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31" w:rsidRPr="007F5B31" w:rsidRDefault="007F5B31" w:rsidP="007F5B31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02.06.2017г. № 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:rsidR="007F5B31" w:rsidRPr="007F5B31" w:rsidRDefault="007F5B31" w:rsidP="007F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F5B31" w:rsidRPr="007F5B31" w:rsidRDefault="007F5B31" w:rsidP="007F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F5B31" w:rsidRPr="007F5B31" w:rsidRDefault="007F5B31" w:rsidP="007F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7F5B31" w:rsidRPr="007F5B31" w:rsidRDefault="007F5B31" w:rsidP="007F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ПОКРОВКСКОЕ СЕЛЬСКОЕ ПОСЕЛЕНИЕ</w:t>
      </w:r>
    </w:p>
    <w:p w:rsidR="007F5B31" w:rsidRPr="007F5B31" w:rsidRDefault="007F5B31" w:rsidP="007F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F5B31" w:rsidRPr="007F5B31" w:rsidRDefault="007F5B31" w:rsidP="007F5B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0758E5" w:rsidRDefault="000758E5" w:rsidP="000758E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758E5" w:rsidRPr="007F5B31" w:rsidRDefault="007F5B31" w:rsidP="000758E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5B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0758E5" w:rsidRPr="007F5B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 утверждении Порядка предоставления участков земли для погребения</w:t>
      </w:r>
    </w:p>
    <w:p w:rsidR="000758E5" w:rsidRPr="007F5B31" w:rsidRDefault="000758E5" w:rsidP="000758E5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7F5B31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Федеральным </w:t>
      </w:r>
      <w:hyperlink r:id="rId6" w:history="1">
        <w:r w:rsidRPr="007F5B31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7F5B31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Федерации», </w:t>
      </w: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руководствуясь Уставом МО «Покровка»,</w:t>
      </w:r>
    </w:p>
    <w:p w:rsidR="000758E5" w:rsidRPr="007F5B31" w:rsidRDefault="000758E5" w:rsidP="000758E5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0758E5" w:rsidRPr="007F5B31" w:rsidRDefault="000758E5" w:rsidP="000758E5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eastAsiaTheme="minorEastAsia" w:hAnsi="Arial" w:cs="Arial"/>
          <w:b/>
          <w:color w:val="000000"/>
          <w:sz w:val="30"/>
          <w:szCs w:val="30"/>
          <w:lang w:eastAsia="ru-RU"/>
        </w:rPr>
      </w:pPr>
      <w:r w:rsidRPr="007F5B31">
        <w:rPr>
          <w:rFonts w:ascii="Arial" w:eastAsiaTheme="minorEastAsia" w:hAnsi="Arial" w:cs="Arial"/>
          <w:b/>
          <w:color w:val="000000"/>
          <w:sz w:val="30"/>
          <w:szCs w:val="30"/>
          <w:lang w:eastAsia="ru-RU"/>
        </w:rPr>
        <w:t xml:space="preserve">ПОСТАНОВЛЯЮ: </w:t>
      </w:r>
    </w:p>
    <w:p w:rsidR="000758E5" w:rsidRPr="007F5B31" w:rsidRDefault="000758E5" w:rsidP="000758E5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0758E5" w:rsidRPr="007F5B31" w:rsidRDefault="000758E5" w:rsidP="000758E5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7F5B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предоставления участков земли для погребения.</w:t>
      </w:r>
    </w:p>
    <w:p w:rsidR="000758E5" w:rsidRPr="007F5B31" w:rsidRDefault="000758E5" w:rsidP="000758E5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</w:t>
      </w:r>
      <w:r w:rsidRPr="007F5B31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печатном издании муниципального образования «Покровка» Вестник МО «Покровка» и разместить на официальном сайте  муниципального образования «Покровка» в информационно-телекоммуникационной сети «Интернет».</w:t>
      </w:r>
    </w:p>
    <w:p w:rsidR="000758E5" w:rsidRPr="007F5B31" w:rsidRDefault="000758E5" w:rsidP="000758E5">
      <w:pPr>
        <w:spacing w:before="120"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br/>
      </w:r>
    </w:p>
    <w:p w:rsidR="000758E5" w:rsidRPr="007F5B31" w:rsidRDefault="000758E5" w:rsidP="00075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br/>
      </w: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br/>
      </w: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br/>
      </w:r>
      <w:r w:rsidRPr="007F5B31">
        <w:rPr>
          <w:rFonts w:ascii="Arial" w:eastAsiaTheme="minorEastAsia" w:hAnsi="Arial" w:cs="Arial"/>
          <w:sz w:val="24"/>
          <w:szCs w:val="24"/>
          <w:lang w:eastAsia="ru-RU"/>
        </w:rPr>
        <w:t>Глава МО «Покровка»                                                                         Багинов А.В.</w:t>
      </w:r>
    </w:p>
    <w:p w:rsidR="000758E5" w:rsidRPr="007F5B31" w:rsidRDefault="000758E5" w:rsidP="000758E5">
      <w:pPr>
        <w:ind w:left="1080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758E5" w:rsidRPr="007F5B31" w:rsidRDefault="000758E5" w:rsidP="000758E5">
      <w:pPr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758E5" w:rsidRPr="000758E5" w:rsidRDefault="000758E5" w:rsidP="000758E5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8E5" w:rsidRPr="000758E5" w:rsidRDefault="000758E5" w:rsidP="000758E5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8E5" w:rsidRPr="000758E5" w:rsidRDefault="000758E5" w:rsidP="000758E5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8E5" w:rsidRPr="000758E5" w:rsidRDefault="000758E5" w:rsidP="000758E5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8E5" w:rsidRPr="000758E5" w:rsidRDefault="000758E5" w:rsidP="000758E5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8E5" w:rsidRPr="000758E5" w:rsidRDefault="000758E5" w:rsidP="000758E5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8E5" w:rsidRPr="007F5B31" w:rsidRDefault="000758E5" w:rsidP="000758E5">
      <w:pPr>
        <w:shd w:val="clear" w:color="auto" w:fill="FFFFFF"/>
        <w:spacing w:before="75" w:after="75" w:line="240" w:lineRule="auto"/>
        <w:jc w:val="right"/>
        <w:rPr>
          <w:rFonts w:ascii="Arial" w:eastAsiaTheme="minorEastAsia" w:hAnsi="Arial" w:cs="Arial"/>
          <w:color w:val="000000"/>
          <w:lang w:eastAsia="ru-RU"/>
        </w:rPr>
      </w:pPr>
      <w:r w:rsidRPr="007F5B31">
        <w:rPr>
          <w:rFonts w:ascii="Arial" w:eastAsiaTheme="minorEastAsia" w:hAnsi="Arial" w:cs="Arial"/>
          <w:color w:val="000000"/>
          <w:lang w:eastAsia="ru-RU"/>
        </w:rPr>
        <w:lastRenderedPageBreak/>
        <w:t>Утвержден</w:t>
      </w:r>
    </w:p>
    <w:p w:rsidR="000758E5" w:rsidRPr="007F5B31" w:rsidRDefault="000758E5" w:rsidP="000758E5">
      <w:pPr>
        <w:shd w:val="clear" w:color="auto" w:fill="FFFFFF"/>
        <w:spacing w:before="75" w:after="75" w:line="240" w:lineRule="auto"/>
        <w:jc w:val="right"/>
        <w:rPr>
          <w:rFonts w:ascii="Arial" w:eastAsiaTheme="minorEastAsia" w:hAnsi="Arial" w:cs="Arial"/>
          <w:color w:val="000000"/>
          <w:lang w:eastAsia="ru-RU"/>
        </w:rPr>
      </w:pPr>
      <w:r w:rsidRPr="007F5B31">
        <w:rPr>
          <w:rFonts w:ascii="Arial" w:eastAsiaTheme="minorEastAsia" w:hAnsi="Arial" w:cs="Arial"/>
          <w:color w:val="000000"/>
          <w:lang w:eastAsia="ru-RU"/>
        </w:rPr>
        <w:t>Постановлением главы МО «Покровка»</w:t>
      </w:r>
    </w:p>
    <w:p w:rsidR="000758E5" w:rsidRPr="007F5B31" w:rsidRDefault="000758E5" w:rsidP="000758E5">
      <w:pPr>
        <w:shd w:val="clear" w:color="auto" w:fill="FFFFFF"/>
        <w:spacing w:before="75" w:after="75" w:line="240" w:lineRule="auto"/>
        <w:jc w:val="right"/>
        <w:rPr>
          <w:rFonts w:ascii="Arial" w:eastAsiaTheme="minorEastAsia" w:hAnsi="Arial" w:cs="Arial"/>
          <w:color w:val="000000"/>
          <w:lang w:eastAsia="ru-RU"/>
        </w:rPr>
      </w:pPr>
      <w:r w:rsidRPr="007F5B31">
        <w:rPr>
          <w:rFonts w:ascii="Arial" w:eastAsiaTheme="minorEastAsia" w:hAnsi="Arial" w:cs="Arial"/>
          <w:lang w:eastAsia="ru-RU"/>
        </w:rPr>
        <w:t>от 02.06.2017 г.</w:t>
      </w:r>
      <w:r w:rsidR="007F5B31">
        <w:rPr>
          <w:rFonts w:ascii="Arial" w:eastAsiaTheme="minorEastAsia" w:hAnsi="Arial" w:cs="Arial"/>
          <w:lang w:eastAsia="ru-RU"/>
        </w:rPr>
        <w:t xml:space="preserve"> </w:t>
      </w:r>
      <w:r w:rsidRPr="007F5B31">
        <w:rPr>
          <w:rFonts w:ascii="Arial" w:eastAsiaTheme="minorEastAsia" w:hAnsi="Arial" w:cs="Arial"/>
          <w:lang w:eastAsia="ru-RU"/>
        </w:rPr>
        <w:t>№ 36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F5B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 предоставления участков земли для погребения</w:t>
      </w:r>
    </w:p>
    <w:p w:rsidR="000758E5" w:rsidRPr="007F5B31" w:rsidRDefault="000758E5" w:rsidP="000758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1.1. Настоящий Порядок </w:t>
      </w:r>
      <w:r w:rsidRPr="007F5B31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предоставления участков земли для погребения</w:t>
      </w: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</w:t>
      </w:r>
      <w:r w:rsidRPr="007F5B31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Pr="007F5B31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7F5B31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F5B3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деле», Уставом МО «  ».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Размеры предоставляемого участка составляют 2,0 м х 2,0 м (длина могилы – 2,0 м, ширина – 1,0 м). 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х 2,0 м; 4,0 м х 2,0 м; 5,0 м х 2,0 м; 6,0 м х 2,0 м.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Участок земли для погребения предоставляется администрацией МО «  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0758E5" w:rsidRPr="007F5B31" w:rsidRDefault="000758E5" w:rsidP="000758E5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0758E5" w:rsidRPr="007F5B31" w:rsidRDefault="000758E5" w:rsidP="00075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0758E5" w:rsidRPr="007F5B31" w:rsidRDefault="000758E5" w:rsidP="00075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B3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«Покровка»                                           </w:t>
      </w:r>
      <w:r w:rsidR="007F5B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7F5B31">
        <w:rPr>
          <w:rFonts w:ascii="Arial" w:eastAsia="Times New Roman" w:hAnsi="Arial" w:cs="Arial"/>
          <w:sz w:val="24"/>
          <w:szCs w:val="24"/>
          <w:lang w:eastAsia="ru-RU"/>
        </w:rPr>
        <w:t xml:space="preserve"> Багинов А.В.</w:t>
      </w:r>
    </w:p>
    <w:p w:rsidR="000758E5" w:rsidRPr="000758E5" w:rsidRDefault="000758E5" w:rsidP="000758E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58E5">
        <w:rPr>
          <w:rFonts w:ascii="Times New Roman" w:eastAsiaTheme="minorEastAsia" w:hAnsi="Times New Roman" w:cs="Times New Roman"/>
          <w:b/>
          <w:szCs w:val="28"/>
          <w:lang w:eastAsia="ru-RU"/>
        </w:rPr>
        <w:t xml:space="preserve">    </w:t>
      </w:r>
      <w:r w:rsidRPr="000758E5">
        <w:rPr>
          <w:rFonts w:ascii="Times New Roman" w:eastAsiaTheme="minorEastAsia" w:hAnsi="Times New Roman" w:cs="Times New Roman"/>
          <w:b/>
          <w:szCs w:val="28"/>
          <w:lang w:eastAsia="ru-RU"/>
        </w:rPr>
        <w:tab/>
      </w:r>
      <w:r w:rsidRPr="000758E5">
        <w:rPr>
          <w:rFonts w:ascii="Times New Roman" w:eastAsiaTheme="minorEastAsia" w:hAnsi="Times New Roman" w:cs="Times New Roman"/>
          <w:b/>
          <w:szCs w:val="28"/>
          <w:lang w:eastAsia="ru-RU"/>
        </w:rPr>
        <w:tab/>
      </w:r>
      <w:r w:rsidRPr="000758E5">
        <w:rPr>
          <w:rFonts w:ascii="Times New Roman" w:eastAsiaTheme="minorEastAsia" w:hAnsi="Times New Roman" w:cs="Times New Roman"/>
          <w:b/>
          <w:szCs w:val="28"/>
          <w:lang w:eastAsia="ru-RU"/>
        </w:rPr>
        <w:tab/>
      </w:r>
      <w:r w:rsidRPr="000758E5">
        <w:rPr>
          <w:rFonts w:ascii="Times New Roman" w:eastAsiaTheme="minorEastAsia" w:hAnsi="Times New Roman" w:cs="Times New Roman"/>
          <w:b/>
          <w:szCs w:val="28"/>
          <w:lang w:eastAsia="ru-RU"/>
        </w:rPr>
        <w:tab/>
      </w:r>
    </w:p>
    <w:p w:rsidR="00922F8E" w:rsidRDefault="00922F8E"/>
    <w:sectPr w:rsidR="0092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8A"/>
    <w:rsid w:val="000758E5"/>
    <w:rsid w:val="001B028A"/>
    <w:rsid w:val="005912FC"/>
    <w:rsid w:val="007F5B31"/>
    <w:rsid w:val="009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AD9E9A441CCD291727D4E0BC359656040E99983A212A7BD39D95852AFA7F2569C148704CC11A04YE5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AD9E9A441CCD291727D4E0BC359656040E99983A212A7BD39D95852AFA7F2569C148704CC11A04YE5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6</cp:revision>
  <cp:lastPrinted>2017-07-10T09:02:00Z</cp:lastPrinted>
  <dcterms:created xsi:type="dcterms:W3CDTF">2017-07-03T08:23:00Z</dcterms:created>
  <dcterms:modified xsi:type="dcterms:W3CDTF">2017-07-10T09:02:00Z</dcterms:modified>
</cp:coreProperties>
</file>