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>05.08.2021 г. № 33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>ИРКУТСКАЯ ОБЛАСТЬ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>ГЛАВА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>ПОСТАНОВЛЕНИЕ</w:t>
      </w:r>
    </w:p>
    <w:p w:rsidR="00321E44" w:rsidRPr="00321E44" w:rsidRDefault="00321E44" w:rsidP="00321E44">
      <w:pPr>
        <w:jc w:val="center"/>
        <w:rPr>
          <w:rFonts w:ascii="Arial" w:hAnsi="Arial" w:cs="Arial"/>
          <w:sz w:val="32"/>
          <w:szCs w:val="32"/>
        </w:rPr>
      </w:pP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ЧИСТАЯ ВОДА НА ТЕРРИТОРИИ МО «ПОКРОВКА»            НА 2021-2025 ГОДЫ 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  <w:r w:rsidRPr="00321E44">
        <w:rPr>
          <w:rFonts w:ascii="Arial" w:hAnsi="Arial" w:cs="Arial"/>
          <w:b/>
          <w:sz w:val="32"/>
          <w:szCs w:val="32"/>
        </w:rPr>
        <w:t xml:space="preserve"> </w:t>
      </w: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32"/>
          <w:szCs w:val="32"/>
        </w:rPr>
        <w:tab/>
      </w:r>
      <w:proofErr w:type="gramStart"/>
      <w:r w:rsidRPr="00321E44">
        <w:rPr>
          <w:rFonts w:ascii="Arial" w:hAnsi="Arial" w:cs="Arial"/>
          <w:sz w:val="24"/>
          <w:szCs w:val="24"/>
        </w:rPr>
        <w:t xml:space="preserve">В соответствии с </w:t>
      </w:r>
      <w:r w:rsidRPr="00321E44">
        <w:rPr>
          <w:rFonts w:ascii="Arial" w:hAnsi="Arial" w:cs="Arial"/>
          <w:bCs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321E44">
        <w:rPr>
          <w:rFonts w:ascii="Arial" w:hAnsi="Arial" w:cs="Arial"/>
          <w:sz w:val="24"/>
          <w:szCs w:val="24"/>
        </w:rPr>
        <w:t xml:space="preserve">Подпрограммой «Чистая вода на 2021-2025 годы» государственной программы Иркутской области «Развитие жилищно-коммунального хозяйства и повышение </w:t>
      </w:r>
      <w:proofErr w:type="spellStart"/>
      <w:r w:rsidRPr="00321E4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321E44">
        <w:rPr>
          <w:rFonts w:ascii="Arial" w:hAnsi="Arial" w:cs="Arial"/>
          <w:sz w:val="24"/>
          <w:szCs w:val="24"/>
        </w:rPr>
        <w:t xml:space="preserve"> Иркутской области на 2021-2025 годы» утвержденной постановлением Правительства Иркутской области от 11.12.2018 г. № 915, руководствуясь Уставом МО «Покровка»</w:t>
      </w:r>
      <w:proofErr w:type="gramEnd"/>
    </w:p>
    <w:p w:rsidR="00321E44" w:rsidRPr="00321E44" w:rsidRDefault="00321E44" w:rsidP="00321E44">
      <w:pPr>
        <w:jc w:val="both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  <w:b/>
          <w:sz w:val="30"/>
          <w:szCs w:val="30"/>
        </w:rPr>
      </w:pPr>
      <w:r w:rsidRPr="00321E44">
        <w:rPr>
          <w:rFonts w:ascii="Arial" w:hAnsi="Arial" w:cs="Arial"/>
          <w:b/>
          <w:sz w:val="30"/>
          <w:szCs w:val="30"/>
        </w:rPr>
        <w:t>ПОСТАНОВЛЯЮ: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32"/>
          <w:szCs w:val="32"/>
        </w:rPr>
      </w:pP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</w:rPr>
        <w:tab/>
      </w:r>
      <w:r w:rsidRPr="00321E44">
        <w:rPr>
          <w:rFonts w:ascii="Arial" w:hAnsi="Arial" w:cs="Arial"/>
          <w:sz w:val="24"/>
          <w:szCs w:val="24"/>
        </w:rPr>
        <w:t>1. Утвердить муниципальную программу «Чистая вода на территории МО «Покровка» на 2021-2025 годы».</w:t>
      </w: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ab/>
        <w:t>2. Признать утратившим силу постановление главы от 23.09.2019 г. №51/1 «Об утверждении муниципальной целевой программы Чистая вода на территории МО «Покровка» на 2021-2025годы».</w:t>
      </w: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ab/>
        <w:t>3. Опубликовать настоящее постановление в газете «Вестник» и разместить на официальном сайте администрации МО «Покровка».</w:t>
      </w: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Глава администрации МО «Покровка»</w:t>
      </w:r>
    </w:p>
    <w:p w:rsidR="00321E44" w:rsidRPr="00321E44" w:rsidRDefault="00321E44" w:rsidP="00321E4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Багинов А.В.</w:t>
      </w:r>
    </w:p>
    <w:p w:rsidR="00321E44" w:rsidRPr="00321E44" w:rsidRDefault="00321E44" w:rsidP="00321E44">
      <w:pPr>
        <w:jc w:val="center"/>
        <w:rPr>
          <w:rFonts w:ascii="Arial" w:hAnsi="Arial" w:cs="Arial"/>
          <w:b/>
          <w:sz w:val="24"/>
          <w:szCs w:val="24"/>
        </w:rPr>
      </w:pPr>
    </w:p>
    <w:p w:rsidR="00321E44" w:rsidRPr="00321E44" w:rsidRDefault="00321E44" w:rsidP="00321E44">
      <w:pPr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tabs>
          <w:tab w:val="left" w:pos="5565"/>
        </w:tabs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tabs>
          <w:tab w:val="left" w:pos="5565"/>
        </w:tabs>
        <w:rPr>
          <w:rFonts w:ascii="Arial" w:hAnsi="Arial" w:cs="Arial"/>
        </w:rPr>
      </w:pPr>
    </w:p>
    <w:p w:rsidR="00321E44" w:rsidRPr="00321E44" w:rsidRDefault="00321E44" w:rsidP="00321E44">
      <w:pPr>
        <w:tabs>
          <w:tab w:val="left" w:pos="5565"/>
        </w:tabs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jc w:val="center"/>
        <w:rPr>
          <w:rFonts w:ascii="Arial" w:hAnsi="Arial" w:cs="Arial"/>
        </w:rPr>
      </w:pPr>
    </w:p>
    <w:p w:rsidR="00321E44" w:rsidRPr="00321E44" w:rsidRDefault="00321E44" w:rsidP="00321E44">
      <w:pPr>
        <w:rPr>
          <w:rFonts w:ascii="Arial" w:hAnsi="Arial" w:cs="Arial"/>
          <w:sz w:val="36"/>
          <w:szCs w:val="36"/>
        </w:rPr>
      </w:pPr>
    </w:p>
    <w:p w:rsidR="00321E44" w:rsidRPr="00321E44" w:rsidRDefault="00321E44" w:rsidP="00321E44">
      <w:pPr>
        <w:jc w:val="center"/>
        <w:rPr>
          <w:rFonts w:ascii="Arial" w:hAnsi="Arial" w:cs="Arial"/>
          <w:sz w:val="32"/>
          <w:szCs w:val="32"/>
        </w:rPr>
      </w:pPr>
      <w:r w:rsidRPr="00321E44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321E44" w:rsidRPr="00321E44" w:rsidRDefault="00321E44" w:rsidP="00321E44">
      <w:pPr>
        <w:jc w:val="center"/>
        <w:rPr>
          <w:rFonts w:ascii="Arial" w:hAnsi="Arial" w:cs="Arial"/>
          <w:sz w:val="32"/>
          <w:szCs w:val="32"/>
        </w:rPr>
      </w:pPr>
      <w:r w:rsidRPr="00321E44">
        <w:rPr>
          <w:rFonts w:ascii="Arial" w:hAnsi="Arial" w:cs="Arial"/>
          <w:b/>
          <w:bCs/>
          <w:sz w:val="32"/>
          <w:szCs w:val="32"/>
        </w:rPr>
        <w:t>ЧИСТАЯ ВОДА НА ТЕРРИТОРИИ МО «ПОКРОВКА»</w:t>
      </w:r>
    </w:p>
    <w:p w:rsidR="00321E44" w:rsidRPr="00321E44" w:rsidRDefault="00321E44" w:rsidP="00321E44">
      <w:pPr>
        <w:jc w:val="center"/>
        <w:rPr>
          <w:rFonts w:ascii="Arial" w:hAnsi="Arial" w:cs="Arial"/>
          <w:sz w:val="32"/>
          <w:szCs w:val="32"/>
        </w:rPr>
      </w:pPr>
      <w:r w:rsidRPr="00321E44">
        <w:rPr>
          <w:rFonts w:ascii="Arial" w:hAnsi="Arial" w:cs="Arial"/>
          <w:b/>
          <w:bCs/>
          <w:sz w:val="32"/>
          <w:szCs w:val="32"/>
        </w:rPr>
        <w:t>НА 2021-2025 ГОДЫ</w:t>
      </w:r>
    </w:p>
    <w:p w:rsidR="00321E44" w:rsidRPr="00321E44" w:rsidRDefault="00321E44" w:rsidP="00321E44">
      <w:pPr>
        <w:rPr>
          <w:rFonts w:ascii="Arial" w:hAnsi="Arial" w:cs="Arial"/>
          <w:sz w:val="32"/>
          <w:szCs w:val="32"/>
        </w:rPr>
      </w:pPr>
    </w:p>
    <w:p w:rsidR="00321E44" w:rsidRPr="00321E44" w:rsidRDefault="00321E44" w:rsidP="00321E44">
      <w:pPr>
        <w:rPr>
          <w:rFonts w:ascii="Arial" w:hAnsi="Arial" w:cs="Arial"/>
          <w:sz w:val="32"/>
          <w:szCs w:val="32"/>
        </w:rPr>
      </w:pPr>
    </w:p>
    <w:p w:rsidR="00321E44" w:rsidRPr="00321E44" w:rsidRDefault="00321E44" w:rsidP="00321E44">
      <w:pPr>
        <w:rPr>
          <w:rFonts w:ascii="Arial" w:hAnsi="Arial" w:cs="Arial"/>
          <w:sz w:val="32"/>
          <w:szCs w:val="32"/>
        </w:rPr>
      </w:pPr>
    </w:p>
    <w:p w:rsidR="00321E44" w:rsidRPr="00321E44" w:rsidRDefault="00321E44" w:rsidP="00321E44">
      <w:pPr>
        <w:rPr>
          <w:rFonts w:ascii="Arial" w:hAnsi="Arial" w:cs="Arial"/>
          <w:sz w:val="32"/>
          <w:szCs w:val="32"/>
        </w:rPr>
      </w:pPr>
    </w:p>
    <w:p w:rsidR="00321E44" w:rsidRPr="00321E44" w:rsidRDefault="00321E44" w:rsidP="00321E44">
      <w:pPr>
        <w:rPr>
          <w:rFonts w:ascii="Arial" w:hAnsi="Arial" w:cs="Arial"/>
          <w:sz w:val="32"/>
          <w:szCs w:val="32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321E44" w:rsidRDefault="00321E44" w:rsidP="00321E44">
      <w:pPr>
        <w:rPr>
          <w:rFonts w:ascii="Arial" w:hAnsi="Arial" w:cs="Arial"/>
          <w:sz w:val="19"/>
          <w:szCs w:val="19"/>
        </w:rPr>
      </w:pPr>
    </w:p>
    <w:p w:rsidR="00321E44" w:rsidRPr="00BB0DDC" w:rsidRDefault="00321E44" w:rsidP="00321E4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B0DDC">
        <w:rPr>
          <w:rFonts w:ascii="Arial" w:hAnsi="Arial" w:cs="Arial"/>
          <w:sz w:val="24"/>
          <w:szCs w:val="24"/>
        </w:rPr>
        <w:t>с</w:t>
      </w:r>
      <w:proofErr w:type="gramEnd"/>
      <w:r w:rsidRPr="00BB0DDC">
        <w:rPr>
          <w:rFonts w:ascii="Arial" w:hAnsi="Arial" w:cs="Arial"/>
          <w:sz w:val="24"/>
          <w:szCs w:val="24"/>
        </w:rPr>
        <w:t>. Покровка</w:t>
      </w:r>
    </w:p>
    <w:p w:rsidR="00321E44" w:rsidRPr="00BB0DDC" w:rsidRDefault="00321E44" w:rsidP="00321E44">
      <w:pPr>
        <w:jc w:val="center"/>
        <w:rPr>
          <w:rFonts w:ascii="Arial" w:hAnsi="Arial" w:cs="Arial"/>
          <w:sz w:val="24"/>
          <w:szCs w:val="24"/>
        </w:rPr>
      </w:pPr>
      <w:r w:rsidRPr="00BB0DDC">
        <w:rPr>
          <w:rFonts w:ascii="Arial" w:hAnsi="Arial" w:cs="Arial"/>
          <w:sz w:val="24"/>
          <w:szCs w:val="24"/>
        </w:rPr>
        <w:t>2021 год</w:t>
      </w:r>
    </w:p>
    <w:p w:rsidR="00321E44" w:rsidRPr="00BB0DDC" w:rsidRDefault="00321E44" w:rsidP="00321E44">
      <w:pPr>
        <w:tabs>
          <w:tab w:val="left" w:pos="5565"/>
        </w:tabs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pStyle w:val="a8"/>
        <w:tabs>
          <w:tab w:val="num" w:pos="0"/>
          <w:tab w:val="left" w:pos="5220"/>
        </w:tabs>
        <w:suppressAutoHyphens/>
        <w:spacing w:before="0" w:beforeAutospacing="0" w:after="0"/>
        <w:jc w:val="center"/>
        <w:rPr>
          <w:rFonts w:ascii="Arial" w:hAnsi="Arial" w:cs="Arial"/>
          <w:lang w:eastAsia="ar-SA"/>
        </w:rPr>
      </w:pPr>
      <w:r w:rsidRPr="00321E44">
        <w:rPr>
          <w:rFonts w:ascii="Arial" w:hAnsi="Arial" w:cs="Arial"/>
          <w:lang w:eastAsia="ar-SA"/>
        </w:rPr>
        <w:lastRenderedPageBreak/>
        <w:t>ПАСПОРТ</w:t>
      </w:r>
    </w:p>
    <w:p w:rsidR="00321E44" w:rsidRPr="00321E44" w:rsidRDefault="00321E44" w:rsidP="00321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         МУНИЦИПАЛЬНОЙ ПРОГРАММЫ </w:t>
      </w:r>
    </w:p>
    <w:p w:rsidR="00321E44" w:rsidRPr="00321E44" w:rsidRDefault="00321E44" w:rsidP="00321E44">
      <w:pPr>
        <w:pStyle w:val="a8"/>
        <w:tabs>
          <w:tab w:val="num" w:pos="0"/>
          <w:tab w:val="left" w:pos="5220"/>
        </w:tabs>
        <w:suppressAutoHyphens/>
        <w:spacing w:before="0" w:beforeAutospacing="0" w:after="0" w:line="360" w:lineRule="auto"/>
        <w:ind w:firstLine="709"/>
        <w:jc w:val="center"/>
        <w:rPr>
          <w:rFonts w:ascii="Arial" w:hAnsi="Arial" w:cs="Arial"/>
          <w:lang w:eastAsia="ar-SA"/>
        </w:rPr>
      </w:pPr>
      <w:r w:rsidRPr="00321E44">
        <w:rPr>
          <w:rFonts w:ascii="Arial" w:hAnsi="Arial" w:cs="Arial"/>
          <w:lang w:eastAsia="ar-SA"/>
        </w:rPr>
        <w:t xml:space="preserve">«ЧИСТАЯ ВОДА»  МО «ПОКРОВКА» НА 2021-2025 ГОДЫ                                                                                     </w:t>
      </w: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6697"/>
      </w:tblGrid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характеристик Программы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76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pStyle w:val="a8"/>
              <w:tabs>
                <w:tab w:val="num" w:pos="0"/>
                <w:tab w:val="left" w:pos="5220"/>
              </w:tabs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321E44">
              <w:rPr>
                <w:rFonts w:ascii="Arial" w:hAnsi="Arial" w:cs="Arial"/>
                <w:lang w:eastAsia="ar-SA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76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Муниципальная программа  «Чистая вода» муниципального образования «Покровка» на 2021-2025 годы</w:t>
            </w:r>
            <w:proofErr w:type="gramStart"/>
            <w:r w:rsidRPr="00321E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21E4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321E44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321E44">
              <w:rPr>
                <w:rFonts w:ascii="Arial" w:hAnsi="Arial" w:cs="Arial"/>
                <w:sz w:val="24"/>
                <w:szCs w:val="24"/>
              </w:rPr>
              <w:t>алее - Программа)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Основные разработчики Программы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Подпрограмма «Чистая вода на 2021-2025 годы» государственной программы Иркутской области «Развитие жилищно-коммунального хозяйства и повышение </w:t>
            </w:r>
            <w:proofErr w:type="spellStart"/>
            <w:r w:rsidRPr="00321E44">
              <w:rPr>
                <w:sz w:val="24"/>
                <w:szCs w:val="24"/>
              </w:rPr>
              <w:t>энергоэффективности</w:t>
            </w:r>
            <w:proofErr w:type="spellEnd"/>
            <w:r w:rsidRPr="00321E44">
              <w:rPr>
                <w:sz w:val="24"/>
                <w:szCs w:val="24"/>
              </w:rPr>
              <w:t xml:space="preserve"> Иркутской области на 2021-2025 годы» утвержденной постановлением Правительства Иркутской области от 11.12.2018 г. № 915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Администратор 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Программы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Администрация муниципального образования «Покровка» Баяндаевского района Иркутской области. 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Исполнители Программы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Администрация МО «Покровка» Баяндаевского района Иркутской области.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Цель Программы 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line="276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Задачи Программы 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:rsidR="00321E44" w:rsidRPr="00321E44" w:rsidRDefault="00321E44" w:rsidP="009810EE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21E44">
              <w:rPr>
                <w:rFonts w:ascii="Arial" w:eastAsia="Calibri" w:hAnsi="Arial" w:cs="Arial"/>
                <w:bCs/>
                <w:sz w:val="24"/>
                <w:szCs w:val="24"/>
              </w:rPr>
              <w:t>1. Разработка проектно</w:t>
            </w:r>
            <w:r w:rsidRPr="00321E44">
              <w:rPr>
                <w:rFonts w:ascii="Arial" w:hAnsi="Arial" w:cs="Arial"/>
                <w:bCs/>
                <w:sz w:val="24"/>
                <w:szCs w:val="24"/>
              </w:rPr>
              <w:t>-сметной</w:t>
            </w:r>
            <w:r w:rsidRPr="00321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документации </w:t>
            </w:r>
            <w:r w:rsidRPr="00321E44">
              <w:rPr>
                <w:rFonts w:ascii="Arial" w:hAnsi="Arial" w:cs="Arial"/>
                <w:bCs/>
                <w:sz w:val="24"/>
                <w:szCs w:val="24"/>
              </w:rPr>
              <w:t xml:space="preserve">на </w:t>
            </w:r>
            <w:r w:rsidRPr="00321E44">
              <w:rPr>
                <w:rFonts w:ascii="Arial" w:eastAsia="Calibri" w:hAnsi="Arial" w:cs="Arial"/>
                <w:bCs/>
                <w:sz w:val="24"/>
                <w:szCs w:val="24"/>
              </w:rPr>
              <w:t>строительств</w:t>
            </w:r>
            <w:r w:rsidRPr="00321E4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21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централизованной системы водоснабжения </w:t>
            </w:r>
            <w:proofErr w:type="gramStart"/>
            <w:r w:rsidRPr="00321E44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  <w:r w:rsidRPr="00321E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321E4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321E44">
              <w:rPr>
                <w:rFonts w:ascii="Arial" w:hAnsi="Arial" w:cs="Arial"/>
                <w:bCs/>
                <w:sz w:val="24"/>
                <w:szCs w:val="24"/>
              </w:rPr>
              <w:t>.  Покровка Баяндаевского района Иркутской области</w:t>
            </w:r>
            <w:r w:rsidRPr="00321E44">
              <w:rPr>
                <w:rFonts w:ascii="Arial" w:eastAsia="Calibri" w:hAnsi="Arial" w:cs="Arial"/>
                <w:bCs/>
                <w:sz w:val="24"/>
                <w:szCs w:val="24"/>
              </w:rPr>
              <w:t>;</w:t>
            </w:r>
          </w:p>
          <w:p w:rsidR="00321E44" w:rsidRPr="00321E44" w:rsidRDefault="00321E44" w:rsidP="009810E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E44">
              <w:rPr>
                <w:rFonts w:ascii="Arial" w:eastAsia="Calibri" w:hAnsi="Arial" w:cs="Arial"/>
                <w:sz w:val="24"/>
                <w:szCs w:val="24"/>
              </w:rPr>
              <w:t>2. Получение положительного заключения экспертизы на проектно-сметную документацию;</w:t>
            </w:r>
          </w:p>
          <w:p w:rsidR="00321E44" w:rsidRPr="00321E44" w:rsidRDefault="00321E44" w:rsidP="009810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Pr="00321E44">
              <w:rPr>
                <w:rFonts w:ascii="Arial" w:eastAsia="Calibri" w:hAnsi="Arial" w:cs="Arial"/>
                <w:bCs/>
                <w:sz w:val="24"/>
                <w:szCs w:val="24"/>
              </w:rPr>
              <w:t>Строительств</w:t>
            </w:r>
            <w:r w:rsidRPr="00321E4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21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централизованной системы водоснабжения </w:t>
            </w:r>
            <w:proofErr w:type="gramStart"/>
            <w:r w:rsidRPr="00321E44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  <w:r w:rsidRPr="00321E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321E4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321E44">
              <w:rPr>
                <w:rFonts w:ascii="Arial" w:hAnsi="Arial" w:cs="Arial"/>
                <w:bCs/>
                <w:sz w:val="24"/>
                <w:szCs w:val="24"/>
              </w:rPr>
              <w:t>.  Покровка Баяндаевского района Иркутской области.</w:t>
            </w:r>
          </w:p>
        </w:tc>
      </w:tr>
      <w:tr w:rsidR="00321E44" w:rsidRPr="00321E44" w:rsidTr="009810EE">
        <w:trPr>
          <w:trHeight w:val="8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76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 xml:space="preserve">Программа реализуется </w:t>
            </w:r>
            <w:r w:rsidRPr="00321E44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21E44">
              <w:rPr>
                <w:rFonts w:ascii="Arial" w:hAnsi="Arial" w:cs="Arial"/>
                <w:sz w:val="24"/>
                <w:szCs w:val="24"/>
              </w:rPr>
              <w:t xml:space="preserve"> 2021 по 2025 годы.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Объемы и источники 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финансирования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Программы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321E44">
              <w:rPr>
                <w:rFonts w:ascii="Arial" w:hAnsi="Arial" w:cs="Arial"/>
                <w:kern w:val="36"/>
                <w:sz w:val="24"/>
                <w:szCs w:val="24"/>
              </w:rPr>
              <w:t>108 723 500 рублей всего, из них</w:t>
            </w: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 местный бюджет -  75581  рублей</w:t>
            </w:r>
          </w:p>
          <w:p w:rsidR="00321E44" w:rsidRPr="00321E44" w:rsidRDefault="00321E44" w:rsidP="009810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 областной бюджет – 7 481519  рублей</w:t>
            </w:r>
          </w:p>
          <w:p w:rsidR="00321E44" w:rsidRPr="00321E44" w:rsidRDefault="00321E44" w:rsidP="009810EE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 федеральный бюджет – 101 166 400 рублей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Ожидаемые конечные </w:t>
            </w: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pStyle w:val="a8"/>
              <w:jc w:val="both"/>
              <w:rPr>
                <w:rFonts w:ascii="Arial" w:hAnsi="Arial" w:cs="Arial"/>
              </w:rPr>
            </w:pPr>
            <w:r w:rsidRPr="00321E44">
              <w:rPr>
                <w:rFonts w:ascii="Arial" w:hAnsi="Arial" w:cs="Arial"/>
              </w:rPr>
              <w:t xml:space="preserve"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</w:t>
            </w:r>
            <w:r w:rsidRPr="00321E44">
              <w:rPr>
                <w:rFonts w:ascii="Arial" w:hAnsi="Arial" w:cs="Arial"/>
              </w:rPr>
              <w:lastRenderedPageBreak/>
              <w:t>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321E44" w:rsidRPr="00321E44" w:rsidTr="009810EE">
        <w:trPr>
          <w:trHeight w:val="7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pStyle w:val="ConsPlusNonformat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и </w:t>
            </w:r>
            <w:proofErr w:type="gramStart"/>
            <w:r w:rsidRPr="00321E4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21E44">
              <w:rPr>
                <w:rFonts w:ascii="Arial" w:hAnsi="Arial" w:cs="Arial"/>
                <w:sz w:val="24"/>
                <w:szCs w:val="24"/>
              </w:rPr>
              <w:t xml:space="preserve"> ее реализацией</w:t>
            </w:r>
          </w:p>
          <w:p w:rsidR="00321E44" w:rsidRPr="00321E44" w:rsidRDefault="00321E44" w:rsidP="009810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pStyle w:val="ConsNormal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1. Организацию  работ по реализации Программы  осуществляет Администрация муниципального образования «Покровка»</w:t>
            </w:r>
          </w:p>
          <w:p w:rsidR="00321E44" w:rsidRPr="00321E44" w:rsidRDefault="00321E44" w:rsidP="009810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321E4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21E44">
              <w:rPr>
                <w:rFonts w:ascii="Arial" w:hAnsi="Arial" w:cs="Arial"/>
                <w:sz w:val="24"/>
                <w:szCs w:val="24"/>
              </w:rPr>
              <w:t xml:space="preserve"> ходом исполнения Программы осуществляется Администрацией муниципального образования «Покровка».</w:t>
            </w:r>
          </w:p>
          <w:p w:rsidR="00321E44" w:rsidRPr="00321E44" w:rsidRDefault="00321E44" w:rsidP="009810EE">
            <w:pPr>
              <w:pStyle w:val="ConsPlusCell"/>
              <w:tabs>
                <w:tab w:val="left" w:pos="185"/>
              </w:tabs>
              <w:spacing w:line="276" w:lineRule="auto"/>
              <w:ind w:firstLine="341"/>
              <w:jc w:val="both"/>
              <w:rPr>
                <w:sz w:val="24"/>
                <w:szCs w:val="24"/>
              </w:rPr>
            </w:pPr>
            <w:r w:rsidRPr="00321E44">
              <w:rPr>
                <w:sz w:val="24"/>
                <w:szCs w:val="24"/>
              </w:rPr>
              <w:t xml:space="preserve">3. </w:t>
            </w:r>
            <w:proofErr w:type="gramStart"/>
            <w:r w:rsidRPr="00321E44">
              <w:rPr>
                <w:sz w:val="24"/>
                <w:szCs w:val="24"/>
              </w:rPr>
              <w:t>Контроль за</w:t>
            </w:r>
            <w:proofErr w:type="gramEnd"/>
            <w:r w:rsidRPr="00321E44">
              <w:rPr>
                <w:sz w:val="24"/>
                <w:szCs w:val="24"/>
              </w:rPr>
              <w:t xml:space="preserve"> целевым использованием бюджетных средств осуществляет Администрация муниципального образования «Покровка»</w:t>
            </w:r>
          </w:p>
        </w:tc>
      </w:tr>
    </w:tbl>
    <w:p w:rsidR="00321E44" w:rsidRPr="00321E44" w:rsidRDefault="00321E44" w:rsidP="00321E44">
      <w:pPr>
        <w:tabs>
          <w:tab w:val="left" w:pos="5760"/>
          <w:tab w:val="left" w:pos="594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pStyle w:val="ConsPlusTitle"/>
        <w:widowControl/>
        <w:jc w:val="center"/>
        <w:rPr>
          <w:b w:val="0"/>
          <w:sz w:val="24"/>
          <w:szCs w:val="24"/>
        </w:rPr>
      </w:pPr>
      <w:r w:rsidRPr="00321E44">
        <w:rPr>
          <w:b w:val="0"/>
          <w:sz w:val="24"/>
          <w:szCs w:val="24"/>
        </w:rPr>
        <w:t>ОБЩИЕ ПОЛОЖЕНИЯ</w:t>
      </w:r>
    </w:p>
    <w:p w:rsidR="00321E44" w:rsidRPr="00321E44" w:rsidRDefault="00321E44" w:rsidP="00321E44">
      <w:pPr>
        <w:pStyle w:val="ConsPlusTitle"/>
        <w:widowControl/>
        <w:jc w:val="center"/>
        <w:rPr>
          <w:sz w:val="24"/>
          <w:szCs w:val="24"/>
        </w:rPr>
      </w:pPr>
    </w:p>
    <w:p w:rsidR="00321E44" w:rsidRPr="00321E44" w:rsidRDefault="00321E44" w:rsidP="00321E44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proofErr w:type="gramStart"/>
      <w:r w:rsidRPr="00321E44">
        <w:rPr>
          <w:b w:val="0"/>
          <w:sz w:val="24"/>
          <w:szCs w:val="24"/>
        </w:rPr>
        <w:t>Настоящая Программа разработана с целью обеспечения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правилах,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321E44">
        <w:rPr>
          <w:spacing w:val="2"/>
          <w:sz w:val="24"/>
          <w:szCs w:val="24"/>
          <w:shd w:val="clear" w:color="auto" w:fill="FFFFFF"/>
        </w:rPr>
        <w:t xml:space="preserve"> </w:t>
      </w:r>
      <w:r w:rsidRPr="00321E44">
        <w:rPr>
          <w:b w:val="0"/>
          <w:sz w:val="24"/>
          <w:szCs w:val="24"/>
        </w:rPr>
        <w:t xml:space="preserve">Подпрограммой «Чистая вода на 2021-2025 годы» государственной программы Иркутской области «Развитие жилищно-коммунального хозяйства и повышение </w:t>
      </w:r>
      <w:proofErr w:type="spellStart"/>
      <w:r w:rsidRPr="00321E44">
        <w:rPr>
          <w:b w:val="0"/>
          <w:sz w:val="24"/>
          <w:szCs w:val="24"/>
        </w:rPr>
        <w:t>энергоэффективности</w:t>
      </w:r>
      <w:proofErr w:type="spellEnd"/>
      <w:r w:rsidRPr="00321E44">
        <w:rPr>
          <w:b w:val="0"/>
          <w:sz w:val="24"/>
          <w:szCs w:val="24"/>
        </w:rPr>
        <w:t xml:space="preserve"> Иркутской области на 2021-2025 годы</w:t>
      </w:r>
      <w:proofErr w:type="gramEnd"/>
      <w:r w:rsidRPr="00321E44">
        <w:rPr>
          <w:b w:val="0"/>
          <w:sz w:val="24"/>
          <w:szCs w:val="24"/>
        </w:rPr>
        <w:t>» утвержденной постановлением Правительства Иркутской области от 11.12.2018 г. № 915, Уставом МО «Покровка».</w:t>
      </w:r>
    </w:p>
    <w:p w:rsidR="00321E44" w:rsidRPr="00321E44" w:rsidRDefault="00321E44" w:rsidP="00321E44">
      <w:pPr>
        <w:pStyle w:val="a8"/>
        <w:spacing w:after="0"/>
        <w:jc w:val="center"/>
        <w:rPr>
          <w:rFonts w:ascii="Arial" w:hAnsi="Arial" w:cs="Arial"/>
          <w:bCs/>
        </w:rPr>
      </w:pPr>
      <w:r w:rsidRPr="00321E44">
        <w:rPr>
          <w:rFonts w:ascii="Arial" w:hAnsi="Arial" w:cs="Arial"/>
          <w:bCs/>
        </w:rPr>
        <w:t>РАЗДЕЛ 1. АНАЛИЗ СУЩЕСТВУЮЩЕГО СОСТОЯНИЯ</w:t>
      </w:r>
    </w:p>
    <w:p w:rsidR="00321E44" w:rsidRPr="00321E44" w:rsidRDefault="00321E44" w:rsidP="00321E44">
      <w:pPr>
        <w:pStyle w:val="a8"/>
        <w:spacing w:after="0"/>
        <w:jc w:val="center"/>
        <w:rPr>
          <w:rFonts w:ascii="Arial" w:hAnsi="Arial" w:cs="Arial"/>
          <w:bCs/>
        </w:rPr>
      </w:pPr>
      <w:r w:rsidRPr="00321E44">
        <w:rPr>
          <w:rFonts w:ascii="Arial" w:hAnsi="Arial" w:cs="Arial"/>
          <w:bCs/>
        </w:rPr>
        <w:t>ВОДОПРОВОДНОГО ХОЗЯЙСТВА МО «Покровка»</w:t>
      </w:r>
    </w:p>
    <w:p w:rsidR="00321E44" w:rsidRPr="00321E44" w:rsidRDefault="00321E44" w:rsidP="00321E44">
      <w:pPr>
        <w:tabs>
          <w:tab w:val="left" w:pos="5774"/>
        </w:tabs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          Село Покровка - центр Баяндаевского района Иркутской области, расположен в 125 км</w:t>
      </w:r>
      <w:proofErr w:type="gramStart"/>
      <w:r w:rsidRPr="00321E44">
        <w:rPr>
          <w:rFonts w:ascii="Arial" w:hAnsi="Arial" w:cs="Arial"/>
          <w:sz w:val="24"/>
          <w:szCs w:val="24"/>
        </w:rPr>
        <w:t>.</w:t>
      </w:r>
      <w:proofErr w:type="gramEnd"/>
      <w:r w:rsidRPr="00321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1E44">
        <w:rPr>
          <w:rFonts w:ascii="Arial" w:hAnsi="Arial" w:cs="Arial"/>
          <w:sz w:val="24"/>
          <w:szCs w:val="24"/>
        </w:rPr>
        <w:t>о</w:t>
      </w:r>
      <w:proofErr w:type="gramEnd"/>
      <w:r w:rsidRPr="00321E44">
        <w:rPr>
          <w:rFonts w:ascii="Arial" w:hAnsi="Arial" w:cs="Arial"/>
          <w:sz w:val="24"/>
          <w:szCs w:val="24"/>
        </w:rPr>
        <w:t xml:space="preserve">т г. Иркутска. Централизованная система водоснабжения </w:t>
      </w:r>
      <w:proofErr w:type="gramStart"/>
      <w:r w:rsidRPr="00321E44">
        <w:rPr>
          <w:rFonts w:ascii="Arial" w:hAnsi="Arial" w:cs="Arial"/>
          <w:sz w:val="24"/>
          <w:szCs w:val="24"/>
        </w:rPr>
        <w:t>с</w:t>
      </w:r>
      <w:proofErr w:type="gramEnd"/>
      <w:r w:rsidRPr="00321E44">
        <w:rPr>
          <w:rFonts w:ascii="Arial" w:hAnsi="Arial" w:cs="Arial"/>
          <w:sz w:val="24"/>
          <w:szCs w:val="24"/>
        </w:rPr>
        <w:t xml:space="preserve">. Покровка отсутствует. Население муниципального образования «Покровка» составляет 809 человек, из расчета потребления воды 150 литров на человека в месяц 804*150*12 = 1 447 200 литров в год или  1447,2 куб. м. воды на питьевые цели. </w:t>
      </w:r>
    </w:p>
    <w:p w:rsidR="00321E44" w:rsidRPr="00321E44" w:rsidRDefault="00321E44" w:rsidP="00321E44">
      <w:pPr>
        <w:jc w:val="both"/>
        <w:rPr>
          <w:rFonts w:ascii="Arial" w:hAnsi="Arial" w:cs="Arial"/>
          <w:b/>
          <w:sz w:val="24"/>
          <w:szCs w:val="24"/>
        </w:rPr>
      </w:pPr>
      <w:r w:rsidRPr="00321E44">
        <w:rPr>
          <w:rStyle w:val="12"/>
          <w:rFonts w:ascii="Arial" w:hAnsi="Arial" w:cs="Arial"/>
          <w:sz w:val="24"/>
        </w:rPr>
        <w:tab/>
      </w:r>
      <w:r w:rsidRPr="00321E44">
        <w:rPr>
          <w:rStyle w:val="12"/>
          <w:rFonts w:ascii="Arial" w:hAnsi="Arial" w:cs="Arial"/>
          <w:b w:val="0"/>
          <w:sz w:val="24"/>
        </w:rPr>
        <w:t xml:space="preserve">Проблема качества питьевой воды – предмет особого внимания общественности, органов власти, органов санитарно-эпидемиологического надзора и окружающей среды. Особенно остро стоит эта проблема также в связи с тем, что подземные источники водоснабжения не соответствуют по органолептическим показателям </w:t>
      </w:r>
      <w:proofErr w:type="gramStart"/>
      <w:r w:rsidRPr="00321E44">
        <w:rPr>
          <w:rStyle w:val="12"/>
          <w:rFonts w:ascii="Arial" w:hAnsi="Arial" w:cs="Arial"/>
          <w:b w:val="0"/>
          <w:sz w:val="24"/>
        </w:rPr>
        <w:t xml:space="preserve">( </w:t>
      </w:r>
      <w:proofErr w:type="gramEnd"/>
      <w:r w:rsidRPr="00321E44">
        <w:rPr>
          <w:rStyle w:val="12"/>
          <w:rFonts w:ascii="Arial" w:hAnsi="Arial" w:cs="Arial"/>
          <w:b w:val="0"/>
          <w:sz w:val="24"/>
        </w:rPr>
        <w:t xml:space="preserve">цветности, мутности и по содержанию вредных веществ требованиям </w:t>
      </w:r>
      <w:proofErr w:type="spellStart"/>
      <w:r w:rsidRPr="00321E44">
        <w:rPr>
          <w:rStyle w:val="12"/>
          <w:rFonts w:ascii="Arial" w:hAnsi="Arial" w:cs="Arial"/>
          <w:b w:val="0"/>
          <w:sz w:val="24"/>
        </w:rPr>
        <w:t>ГОСТа</w:t>
      </w:r>
      <w:proofErr w:type="spellEnd"/>
      <w:r w:rsidRPr="00321E44">
        <w:rPr>
          <w:rStyle w:val="12"/>
          <w:rFonts w:ascii="Arial" w:hAnsi="Arial" w:cs="Arial"/>
          <w:b w:val="0"/>
          <w:sz w:val="24"/>
        </w:rPr>
        <w:t xml:space="preserve"> 2874-82 «Вода питьевая» и Сан </w:t>
      </w:r>
      <w:proofErr w:type="spellStart"/>
      <w:r w:rsidRPr="00321E44">
        <w:rPr>
          <w:rStyle w:val="12"/>
          <w:rFonts w:ascii="Arial" w:hAnsi="Arial" w:cs="Arial"/>
          <w:b w:val="0"/>
          <w:sz w:val="24"/>
        </w:rPr>
        <w:t>ПиНа</w:t>
      </w:r>
      <w:proofErr w:type="spellEnd"/>
      <w:r w:rsidRPr="00321E44">
        <w:rPr>
          <w:rStyle w:val="12"/>
          <w:rFonts w:ascii="Arial" w:hAnsi="Arial" w:cs="Arial"/>
          <w:b w:val="0"/>
          <w:sz w:val="24"/>
        </w:rPr>
        <w:t xml:space="preserve"> 2.1.4.107-01 «Питьевая вода».</w:t>
      </w:r>
    </w:p>
    <w:p w:rsidR="00321E44" w:rsidRPr="00321E44" w:rsidRDefault="00321E44" w:rsidP="00321E44">
      <w:pPr>
        <w:tabs>
          <w:tab w:val="left" w:pos="5774"/>
        </w:tabs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         На территории муниципального образования «Покровка», имеется одна </w:t>
      </w:r>
      <w:proofErr w:type="spellStart"/>
      <w:r w:rsidRPr="00321E44">
        <w:rPr>
          <w:rFonts w:ascii="Arial" w:hAnsi="Arial" w:cs="Arial"/>
          <w:sz w:val="24"/>
          <w:szCs w:val="24"/>
        </w:rPr>
        <w:t>водоскважина</w:t>
      </w:r>
      <w:proofErr w:type="spellEnd"/>
      <w:r w:rsidRPr="00321E44">
        <w:rPr>
          <w:rFonts w:ascii="Arial" w:hAnsi="Arial" w:cs="Arial"/>
          <w:sz w:val="24"/>
          <w:szCs w:val="24"/>
        </w:rPr>
        <w:t xml:space="preserve">. Подвоз жителям питьевой воды осуществляется одной водовозкой ГАЗ. </w:t>
      </w:r>
    </w:p>
    <w:p w:rsidR="00321E44" w:rsidRPr="00321E44" w:rsidRDefault="00321E44" w:rsidP="00321E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В селе Покровка расположено «Покровская» СОШ, детский сад «Улыбка, </w:t>
      </w:r>
      <w:proofErr w:type="spellStart"/>
      <w:r w:rsidRPr="00321E44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321E44">
        <w:rPr>
          <w:rFonts w:ascii="Arial" w:hAnsi="Arial" w:cs="Arial"/>
          <w:sz w:val="24"/>
          <w:szCs w:val="24"/>
        </w:rPr>
        <w:t xml:space="preserve"> - спортивный комплекс. Централизованное водоотведение отсутствует. Для качественного и своевременного водоснабжения населения необходимо строительство круглогодичных водопроводных сетей по селу Покровка. Строительство водопровода позволит обеспечить питьевой водой 202 двора, что снимет нагрузку по подвозу воды населению автотранспортом.</w:t>
      </w:r>
    </w:p>
    <w:p w:rsidR="00321E44" w:rsidRPr="00321E44" w:rsidRDefault="00321E44" w:rsidP="00321E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:rsidR="00321E44" w:rsidRPr="00321E44" w:rsidRDefault="00321E44" w:rsidP="00321E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321E44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321E44">
        <w:rPr>
          <w:rFonts w:ascii="Arial" w:hAnsi="Arial" w:cs="Arial"/>
          <w:sz w:val="24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3.  </w:t>
      </w:r>
      <w:r w:rsidRPr="00321E44">
        <w:rPr>
          <w:rFonts w:ascii="Arial" w:hAnsi="Arial" w:cs="Arial"/>
          <w:color w:val="000000"/>
          <w:sz w:val="24"/>
          <w:szCs w:val="24"/>
        </w:rPr>
        <w:t>Разработка проектно-сметной документации по строительству локального водопровода в МО «Покровка»</w:t>
      </w:r>
    </w:p>
    <w:p w:rsidR="00321E44" w:rsidRPr="00321E44" w:rsidRDefault="00321E44" w:rsidP="00321E44">
      <w:pPr>
        <w:pStyle w:val="a8"/>
        <w:tabs>
          <w:tab w:val="left" w:pos="337"/>
        </w:tabs>
        <w:rPr>
          <w:rFonts w:ascii="Arial" w:eastAsia="Calibri" w:hAnsi="Arial" w:cs="Arial"/>
          <w:bCs/>
        </w:rPr>
      </w:pPr>
      <w:r w:rsidRPr="00321E44">
        <w:rPr>
          <w:rFonts w:ascii="Arial" w:hAnsi="Arial" w:cs="Arial"/>
        </w:rPr>
        <w:t>4.  С</w:t>
      </w:r>
      <w:r w:rsidRPr="00321E44">
        <w:rPr>
          <w:rFonts w:ascii="Arial" w:eastAsia="Calibri" w:hAnsi="Arial" w:cs="Arial"/>
          <w:bCs/>
        </w:rPr>
        <w:t>троительств</w:t>
      </w:r>
      <w:r w:rsidRPr="00321E44">
        <w:rPr>
          <w:rFonts w:ascii="Arial" w:hAnsi="Arial" w:cs="Arial"/>
          <w:bCs/>
        </w:rPr>
        <w:t>о</w:t>
      </w:r>
      <w:r w:rsidRPr="00321E44">
        <w:rPr>
          <w:rFonts w:ascii="Arial" w:eastAsia="Calibri" w:hAnsi="Arial" w:cs="Arial"/>
          <w:bCs/>
        </w:rPr>
        <w:t xml:space="preserve"> централизованной системы водоснабжения </w:t>
      </w:r>
      <w:proofErr w:type="gramStart"/>
      <w:r w:rsidRPr="00321E44">
        <w:rPr>
          <w:rFonts w:ascii="Arial" w:hAnsi="Arial" w:cs="Arial"/>
          <w:bCs/>
        </w:rPr>
        <w:t>в</w:t>
      </w:r>
      <w:proofErr w:type="gramEnd"/>
      <w:r w:rsidRPr="00321E44">
        <w:rPr>
          <w:rFonts w:ascii="Arial" w:hAnsi="Arial" w:cs="Arial"/>
          <w:bCs/>
        </w:rPr>
        <w:t xml:space="preserve"> </w:t>
      </w:r>
      <w:proofErr w:type="gramStart"/>
      <w:r w:rsidRPr="00321E44">
        <w:rPr>
          <w:rFonts w:ascii="Arial" w:hAnsi="Arial" w:cs="Arial"/>
          <w:bCs/>
        </w:rPr>
        <w:t>с</w:t>
      </w:r>
      <w:proofErr w:type="gramEnd"/>
      <w:r w:rsidRPr="00321E44">
        <w:rPr>
          <w:rFonts w:ascii="Arial" w:hAnsi="Arial" w:cs="Arial"/>
          <w:bCs/>
        </w:rPr>
        <w:t>.  Покровка Баяндаевского района Иркутской области</w:t>
      </w:r>
      <w:r w:rsidRPr="00321E44">
        <w:rPr>
          <w:rFonts w:ascii="Arial" w:eastAsia="Calibri" w:hAnsi="Arial" w:cs="Arial"/>
          <w:bCs/>
        </w:rPr>
        <w:t>;</w:t>
      </w:r>
    </w:p>
    <w:p w:rsidR="00321E44" w:rsidRPr="00321E44" w:rsidRDefault="00321E44" w:rsidP="00321E44">
      <w:pPr>
        <w:pStyle w:val="a8"/>
        <w:tabs>
          <w:tab w:val="left" w:pos="337"/>
        </w:tabs>
        <w:rPr>
          <w:rFonts w:ascii="Arial" w:eastAsia="Calibri" w:hAnsi="Arial" w:cs="Arial"/>
        </w:rPr>
      </w:pP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1E44">
        <w:rPr>
          <w:rFonts w:ascii="Arial" w:hAnsi="Arial" w:cs="Arial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стимулирование притока долгосрочных внебюджетных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пунктах.</w:t>
      </w:r>
      <w:proofErr w:type="gramEnd"/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водоотведения реализуются с 2021 по 2025 год.</w:t>
      </w:r>
    </w:p>
    <w:p w:rsidR="00321E44" w:rsidRPr="00321E44" w:rsidRDefault="00321E44" w:rsidP="00321E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:rsidR="00321E44" w:rsidRPr="00321E44" w:rsidRDefault="00321E44" w:rsidP="00321E4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Программы приведены в приложении  1 к настоящей Программе.</w:t>
      </w: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</w:t>
      </w:r>
      <w:proofErr w:type="gramStart"/>
      <w:r w:rsidRPr="00321E44">
        <w:rPr>
          <w:rFonts w:ascii="Arial" w:hAnsi="Arial" w:cs="Arial"/>
          <w:sz w:val="24"/>
          <w:szCs w:val="24"/>
        </w:rPr>
        <w:t>досрочном</w:t>
      </w:r>
      <w:proofErr w:type="gramEnd"/>
      <w:r w:rsidRPr="00321E44">
        <w:rPr>
          <w:rFonts w:ascii="Arial" w:hAnsi="Arial" w:cs="Arial"/>
          <w:sz w:val="24"/>
          <w:szCs w:val="24"/>
        </w:rPr>
        <w:t xml:space="preserve">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При изменении объемов бюджетного объема финансирования и привлечения инвесторов для  осуществления Программы в установленном порядке проводится корректировка целевых индикаторов.</w:t>
      </w:r>
    </w:p>
    <w:p w:rsidR="00321E44" w:rsidRPr="00321E44" w:rsidRDefault="00321E44" w:rsidP="00321E4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pStyle w:val="ConsPlusNormal"/>
        <w:jc w:val="center"/>
        <w:rPr>
          <w:b/>
          <w:sz w:val="24"/>
          <w:szCs w:val="24"/>
        </w:rPr>
      </w:pPr>
      <w:r w:rsidRPr="00321E44">
        <w:rPr>
          <w:sz w:val="24"/>
          <w:szCs w:val="24"/>
        </w:rPr>
        <w:t xml:space="preserve">РАЗДЕЛ 3. </w:t>
      </w:r>
      <w:r w:rsidRPr="00321E44">
        <w:rPr>
          <w:rStyle w:val="a9"/>
          <w:b w:val="0"/>
          <w:sz w:val="24"/>
          <w:szCs w:val="24"/>
        </w:rPr>
        <w:t>РЕСУРСНОЕ ОБЕСПЕЧЕНИЕ ПРОГРАММЫ</w:t>
      </w:r>
    </w:p>
    <w:p w:rsidR="00321E44" w:rsidRDefault="00321E44" w:rsidP="00321E44">
      <w:pPr>
        <w:pStyle w:val="a8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lastRenderedPageBreak/>
        <w:t xml:space="preserve">Финансирование мероприятий Программы осуществляется из средств областного бюджета и бюджета муниципального образования «Покровка». </w:t>
      </w:r>
      <w:r w:rsidRPr="00321E44">
        <w:rPr>
          <w:rFonts w:ascii="Arial" w:hAnsi="Arial" w:cs="Arial"/>
        </w:rPr>
        <w:tab/>
        <w:t>Объемы финансирования обеспечиваются в размерах, установленных областным бюджетом и бюджетом муниципального образования «Покровка» на соответствующий финансовый год.</w:t>
      </w:r>
    </w:p>
    <w:p w:rsidR="00321E44" w:rsidRPr="00321E44" w:rsidRDefault="00321E44" w:rsidP="00321E44">
      <w:pPr>
        <w:pStyle w:val="a8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 xml:space="preserve">Потребность в финансировании Программы 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8"/>
        <w:gridCol w:w="1843"/>
        <w:gridCol w:w="1843"/>
        <w:gridCol w:w="1563"/>
        <w:gridCol w:w="1418"/>
      </w:tblGrid>
      <w:tr w:rsidR="00321E44" w:rsidRPr="00321E44" w:rsidTr="00321E44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 xml:space="preserve">Период реализации программы </w:t>
            </w:r>
            <w:r w:rsidRPr="00321E4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 руб. </w:t>
            </w:r>
          </w:p>
        </w:tc>
      </w:tr>
      <w:tr w:rsidR="00321E44" w:rsidRPr="00321E44" w:rsidTr="00321E44">
        <w:trPr>
          <w:trHeight w:val="8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76" w:lineRule="auto"/>
              <w:ind w:left="-75"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Финансовые</w:t>
            </w:r>
            <w:r w:rsidRPr="00321E44">
              <w:rPr>
                <w:rFonts w:ascii="Arial" w:hAnsi="Arial" w:cs="Arial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 xml:space="preserve"> по источникам:</w:t>
            </w:r>
          </w:p>
        </w:tc>
      </w:tr>
      <w:tr w:rsidR="00321E44" w:rsidRPr="00321E44" w:rsidTr="00321E44">
        <w:trPr>
          <w:trHeight w:val="8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МБ</w:t>
            </w:r>
          </w:p>
        </w:tc>
      </w:tr>
      <w:tr w:rsidR="00321E44" w:rsidRPr="00321E44" w:rsidTr="00321E44"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108723500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101166400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7481519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75581</w:t>
            </w:r>
          </w:p>
        </w:tc>
      </w:tr>
      <w:tr w:rsidR="00321E44" w:rsidRPr="00321E44" w:rsidTr="00321E44"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 xml:space="preserve">2022 год </w:t>
            </w:r>
          </w:p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E44" w:rsidRPr="00321E44" w:rsidRDefault="00321E44" w:rsidP="009810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3299000</w:t>
            </w:r>
          </w:p>
          <w:p w:rsidR="00321E44" w:rsidRPr="00321E44" w:rsidRDefault="00321E44" w:rsidP="009810E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E44">
              <w:rPr>
                <w:rFonts w:ascii="Arial" w:hAnsi="Arial" w:cs="Arial"/>
                <w:b/>
                <w:sz w:val="24"/>
                <w:szCs w:val="24"/>
              </w:rPr>
              <w:t>105424500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E44" w:rsidRPr="00321E44" w:rsidRDefault="00321E44" w:rsidP="009810EE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101166400</w:t>
            </w: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3266000</w:t>
            </w: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4215519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33000</w:t>
            </w: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42581</w:t>
            </w:r>
          </w:p>
        </w:tc>
      </w:tr>
      <w:tr w:rsidR="00321E44" w:rsidRPr="00321E44" w:rsidTr="00321E44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321E44" w:rsidRPr="00321E44" w:rsidRDefault="00321E44" w:rsidP="00321E44">
      <w:pPr>
        <w:pStyle w:val="a8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>Все цифры являются прогнозными.</w:t>
      </w:r>
    </w:p>
    <w:p w:rsidR="00321E44" w:rsidRPr="00321E44" w:rsidRDefault="00321E44" w:rsidP="00321E44">
      <w:pPr>
        <w:pStyle w:val="a8"/>
        <w:jc w:val="both"/>
        <w:rPr>
          <w:rStyle w:val="a9"/>
          <w:rFonts w:ascii="Arial" w:hAnsi="Arial" w:cs="Arial"/>
        </w:rPr>
      </w:pPr>
      <w:r w:rsidRPr="00321E44">
        <w:rPr>
          <w:rStyle w:val="a9"/>
          <w:rFonts w:ascii="Arial" w:hAnsi="Arial" w:cs="Arial"/>
        </w:rPr>
        <w:t>РАЗДЕЛ 4. МЕХАНИЗМ РЕАЛИЗАЦИИ ПРОГРАММЫ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 xml:space="preserve">    Управление реализацией Программы осуществляет администрация муниципального образования «Покровка».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>Администрация муниципального образования «Покровка»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>Администрацией муниципального образования «Покровка» выполняются следующие основные задачи: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-экономический анализ эффективности программных проектов и мероприятий Программы;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-подготовка предложений по составлению плана инвестиционных и текущих расходов на очередной период;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муниципального и областного  бюджетов и уточнения возможных объемов финансирования из других источников;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>Администрация муниципального образования «Покровка» выполняет свои функции во взаимодействии с заинтересованными областными органами исполнительной власти.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lastRenderedPageBreak/>
        <w:t>Мероприятия Программы реализуются посредством заключения муниципальных контрактов между администрацией муниципального образования «Покровка» и исполнителями Программы.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>Распределение объемов финансирования, указанных в таблице (Приложение</w:t>
      </w:r>
      <w:proofErr w:type="gramStart"/>
      <w:r w:rsidRPr="00321E44">
        <w:rPr>
          <w:rFonts w:ascii="Arial" w:hAnsi="Arial" w:cs="Arial"/>
        </w:rPr>
        <w:t>1</w:t>
      </w:r>
      <w:proofErr w:type="gramEnd"/>
      <w:r w:rsidRPr="00321E44">
        <w:rPr>
          <w:rFonts w:ascii="Arial" w:hAnsi="Arial" w:cs="Arial"/>
        </w:rPr>
        <w:t>) по этапам и объектам строительства системы водоснабжения осуществляется администрацией муниципального образования «Покровка».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21E44">
        <w:rPr>
          <w:rFonts w:ascii="Arial" w:hAnsi="Arial" w:cs="Arial"/>
        </w:rPr>
        <w:t>Контроль за</w:t>
      </w:r>
      <w:proofErr w:type="gramEnd"/>
      <w:r w:rsidRPr="00321E44">
        <w:rPr>
          <w:rFonts w:ascii="Arial" w:hAnsi="Arial" w:cs="Arial"/>
        </w:rPr>
        <w:t xml:space="preserve"> реализацией Программы осуществляется администрацией муниципального образования «Покровка».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>Исполнитель Программы – администрация муниципального образования «Покровка»: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 ежемесячно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 осуществляет обобщение и подготовку информации о ходе реализации мероприятий Программы.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21E44">
        <w:rPr>
          <w:rFonts w:ascii="Arial" w:hAnsi="Arial" w:cs="Arial"/>
        </w:rPr>
        <w:t>Контроль за</w:t>
      </w:r>
      <w:proofErr w:type="gramEnd"/>
      <w:r w:rsidRPr="00321E44">
        <w:rPr>
          <w:rFonts w:ascii="Arial" w:hAnsi="Arial" w:cs="Arial"/>
        </w:rPr>
        <w:t xml:space="preserve"> ходом реализации Программы осуществляет администрация муниципального образования «Покровка».</w:t>
      </w:r>
    </w:p>
    <w:p w:rsidR="00321E44" w:rsidRPr="00321E44" w:rsidRDefault="00321E44" w:rsidP="00321E44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1E44" w:rsidRPr="00321E44" w:rsidRDefault="00321E44" w:rsidP="00321E44">
      <w:pPr>
        <w:tabs>
          <w:tab w:val="left" w:pos="3366"/>
        </w:tabs>
        <w:jc w:val="center"/>
        <w:rPr>
          <w:rFonts w:ascii="Arial" w:hAnsi="Arial" w:cs="Arial"/>
          <w:sz w:val="24"/>
          <w:szCs w:val="24"/>
        </w:rPr>
      </w:pPr>
      <w:r w:rsidRPr="00321E44">
        <w:rPr>
          <w:rStyle w:val="a9"/>
          <w:rFonts w:ascii="Arial" w:hAnsi="Arial" w:cs="Arial"/>
          <w:sz w:val="24"/>
          <w:szCs w:val="24"/>
        </w:rPr>
        <w:t>РАЗДЕЛ 5. ПЕРЕЧЕНЬ МЕРОПРИЯТИЙ</w:t>
      </w:r>
    </w:p>
    <w:p w:rsidR="00321E44" w:rsidRPr="00321E44" w:rsidRDefault="00321E44" w:rsidP="00321E44">
      <w:pPr>
        <w:pStyle w:val="a8"/>
        <w:shd w:val="clear" w:color="auto" w:fill="FFFFFF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>Перечень мероприятий по строительству формируется на основании утвержденной в установленном порядке проектной документации и заключений государственной вневедомственной экспертизы с учетом объемов капитальных вложений, предусмотренных на соответствующий финансовый год.</w:t>
      </w:r>
    </w:p>
    <w:p w:rsidR="00321E44" w:rsidRPr="00321E44" w:rsidRDefault="00321E44" w:rsidP="00321E44">
      <w:pPr>
        <w:pStyle w:val="a8"/>
        <w:shd w:val="clear" w:color="auto" w:fill="FFFFFF"/>
        <w:ind w:firstLine="709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 xml:space="preserve"> Мероприятия по реализации Программы представлены в Приложении № 1  к программе и разработаны в следующих направлениях:</w:t>
      </w:r>
    </w:p>
    <w:p w:rsidR="00321E44" w:rsidRPr="00321E44" w:rsidRDefault="00321E44" w:rsidP="00321E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 </w:t>
      </w:r>
      <w:r w:rsidRPr="00321E44">
        <w:rPr>
          <w:rFonts w:ascii="Arial" w:hAnsi="Arial" w:cs="Arial"/>
          <w:sz w:val="24"/>
          <w:szCs w:val="24"/>
        </w:rPr>
        <w:tab/>
        <w:t xml:space="preserve">1.Строительство объекта водоснабжения, включая выполнение проектно - изыскательских, строительно-монтажных работ.                                                                                                             </w:t>
      </w: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ab/>
        <w:t xml:space="preserve">2. В процессе эксплуатации объекта водоснабжения необходим постоянный </w:t>
      </w:r>
      <w:proofErr w:type="gramStart"/>
      <w:r w:rsidRPr="00321E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1E44">
        <w:rPr>
          <w:rFonts w:ascii="Arial" w:hAnsi="Arial" w:cs="Arial"/>
          <w:sz w:val="24"/>
          <w:szCs w:val="24"/>
        </w:rPr>
        <w:t xml:space="preserve"> правильной эксплуатацией и техническим состоянием оборудования и зон санитарной охраны.</w:t>
      </w:r>
    </w:p>
    <w:p w:rsidR="00321E44" w:rsidRPr="00321E44" w:rsidRDefault="00321E44" w:rsidP="00321E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ab/>
        <w:t>3.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321E44" w:rsidRPr="00321E44" w:rsidRDefault="00321E44" w:rsidP="00321E44">
      <w:pPr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РАЗДЕЛ 6.  ОЦЕНКА СОЦИАЛЬН</w:t>
      </w:r>
      <w:proofErr w:type="gramStart"/>
      <w:r w:rsidRPr="00321E44">
        <w:rPr>
          <w:rFonts w:ascii="Arial" w:hAnsi="Arial" w:cs="Arial"/>
          <w:sz w:val="24"/>
          <w:szCs w:val="24"/>
        </w:rPr>
        <w:t>О-</w:t>
      </w:r>
      <w:proofErr w:type="gramEnd"/>
      <w:r w:rsidRPr="00321E44">
        <w:rPr>
          <w:rFonts w:ascii="Arial" w:hAnsi="Arial" w:cs="Arial"/>
          <w:sz w:val="24"/>
          <w:szCs w:val="24"/>
        </w:rPr>
        <w:t xml:space="preserve"> ЭКОНОМИЧЕССКОЙ ЭФФЕКТИВНОСТИ РЕАЛИЗАЦИИ ПРОГРАММЫ</w:t>
      </w: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pStyle w:val="ConsPlusNormal"/>
        <w:ind w:firstLine="708"/>
        <w:jc w:val="both"/>
        <w:rPr>
          <w:sz w:val="24"/>
          <w:szCs w:val="24"/>
        </w:rPr>
      </w:pPr>
      <w:r w:rsidRPr="00321E44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321E44" w:rsidRPr="00321E44" w:rsidRDefault="00321E44" w:rsidP="00321E44">
      <w:pPr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ab/>
        <w:t>- приведение качества и количества питьевой воды, подаваемой населению, в соответствие действующим требованиям по безопасности;</w:t>
      </w:r>
    </w:p>
    <w:p w:rsidR="00321E44" w:rsidRPr="00321E44" w:rsidRDefault="00321E44" w:rsidP="00321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 повышение надежности и стабильности работы систем водоснабжения поселения;</w:t>
      </w:r>
    </w:p>
    <w:p w:rsidR="00321E44" w:rsidRPr="00321E44" w:rsidRDefault="00321E44" w:rsidP="00321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 рациональное использование водных ресурсов;</w:t>
      </w:r>
    </w:p>
    <w:p w:rsidR="00321E44" w:rsidRPr="00321E44" w:rsidRDefault="00321E44" w:rsidP="00321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tab/>
        <w:t>- сокращение количества жалоб и претензий к качеству и количеству питьевой воды, подаваемой населению в соответствие действующим требованиям о безопасности;</w:t>
      </w:r>
    </w:p>
    <w:p w:rsidR="00321E44" w:rsidRPr="00321E44" w:rsidRDefault="00321E44" w:rsidP="00321E44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1E44">
        <w:rPr>
          <w:rFonts w:ascii="Arial" w:hAnsi="Arial" w:cs="Arial"/>
        </w:rPr>
        <w:lastRenderedPageBreak/>
        <w:tab/>
        <w:t>- приведение источников водоснабжения в соответствие с санитарными правилами, включая наличие зон санитарной охраны.</w:t>
      </w:r>
    </w:p>
    <w:p w:rsidR="00321E44" w:rsidRPr="00321E44" w:rsidRDefault="00321E44" w:rsidP="00321E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321E44" w:rsidRPr="00321E44" w:rsidRDefault="00321E44" w:rsidP="00321E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 xml:space="preserve">   </w:t>
      </w:r>
      <w:r w:rsidRPr="00321E44">
        <w:rPr>
          <w:rFonts w:ascii="Arial" w:hAnsi="Arial" w:cs="Arial"/>
          <w:sz w:val="24"/>
          <w:szCs w:val="24"/>
        </w:rPr>
        <w:tab/>
        <w:t>Для оценки эффективности реализации программы необходимо соотнести степень достижения основных целевых показателей Программы  с уровнем ее финансирования с начала реализации.</w:t>
      </w:r>
    </w:p>
    <w:p w:rsidR="00321E44" w:rsidRPr="00321E44" w:rsidRDefault="00321E44" w:rsidP="00321E44">
      <w:pPr>
        <w:tabs>
          <w:tab w:val="left" w:pos="5565"/>
        </w:tabs>
        <w:rPr>
          <w:rFonts w:ascii="Arial" w:hAnsi="Arial" w:cs="Arial"/>
          <w:sz w:val="24"/>
          <w:szCs w:val="24"/>
        </w:rPr>
      </w:pPr>
    </w:p>
    <w:p w:rsidR="00321E44" w:rsidRDefault="00321E44" w:rsidP="00321E44">
      <w:pPr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t>Глава МО «Покровка»</w:t>
      </w:r>
      <w:r w:rsidRPr="00321E44">
        <w:rPr>
          <w:rFonts w:ascii="Arial" w:hAnsi="Arial" w:cs="Arial"/>
          <w:sz w:val="24"/>
          <w:szCs w:val="24"/>
        </w:rPr>
        <w:tab/>
      </w:r>
      <w:r w:rsidRPr="00321E44">
        <w:rPr>
          <w:rFonts w:ascii="Arial" w:hAnsi="Arial" w:cs="Arial"/>
          <w:sz w:val="24"/>
          <w:szCs w:val="24"/>
        </w:rPr>
        <w:tab/>
      </w:r>
      <w:r w:rsidRPr="00321E44">
        <w:rPr>
          <w:rFonts w:ascii="Arial" w:hAnsi="Arial" w:cs="Arial"/>
          <w:sz w:val="24"/>
          <w:szCs w:val="24"/>
        </w:rPr>
        <w:tab/>
      </w:r>
      <w:r w:rsidRPr="00321E44">
        <w:rPr>
          <w:rFonts w:ascii="Arial" w:hAnsi="Arial" w:cs="Arial"/>
          <w:sz w:val="24"/>
          <w:szCs w:val="24"/>
        </w:rPr>
        <w:tab/>
      </w:r>
      <w:r w:rsidRPr="00321E44">
        <w:rPr>
          <w:rFonts w:ascii="Arial" w:hAnsi="Arial" w:cs="Arial"/>
          <w:sz w:val="24"/>
          <w:szCs w:val="24"/>
        </w:rPr>
        <w:tab/>
      </w:r>
      <w:r w:rsidRPr="00321E44">
        <w:rPr>
          <w:rFonts w:ascii="Arial" w:hAnsi="Arial" w:cs="Arial"/>
          <w:sz w:val="24"/>
          <w:szCs w:val="24"/>
        </w:rPr>
        <w:tab/>
      </w:r>
      <w:r w:rsidRPr="00321E44">
        <w:rPr>
          <w:rFonts w:ascii="Arial" w:hAnsi="Arial" w:cs="Arial"/>
          <w:sz w:val="24"/>
          <w:szCs w:val="24"/>
        </w:rPr>
        <w:tab/>
      </w:r>
      <w:r w:rsidRPr="00321E44">
        <w:rPr>
          <w:rFonts w:ascii="Arial" w:hAnsi="Arial" w:cs="Arial"/>
          <w:sz w:val="24"/>
          <w:szCs w:val="24"/>
        </w:rPr>
        <w:tab/>
        <w:t>Багинов А.</w:t>
      </w:r>
      <w:proofErr w:type="gramStart"/>
      <w:r w:rsidRPr="00321E44">
        <w:rPr>
          <w:rFonts w:ascii="Arial" w:hAnsi="Arial" w:cs="Arial"/>
          <w:sz w:val="24"/>
          <w:szCs w:val="24"/>
        </w:rPr>
        <w:t>В</w:t>
      </w:r>
      <w:proofErr w:type="gramEnd"/>
    </w:p>
    <w:p w:rsidR="00321E44" w:rsidRPr="00321E44" w:rsidRDefault="00321E44" w:rsidP="00321E44">
      <w:pPr>
        <w:rPr>
          <w:rFonts w:ascii="Arial" w:hAnsi="Arial" w:cs="Arial"/>
          <w:sz w:val="24"/>
          <w:szCs w:val="24"/>
        </w:rPr>
      </w:pPr>
    </w:p>
    <w:p w:rsidR="00321E44" w:rsidRPr="00321E44" w:rsidRDefault="00321E44" w:rsidP="00321E44">
      <w:pPr>
        <w:rPr>
          <w:rFonts w:ascii="Arial" w:hAnsi="Arial" w:cs="Arial"/>
          <w:sz w:val="24"/>
          <w:szCs w:val="24"/>
        </w:rPr>
        <w:sectPr w:rsidR="00321E44" w:rsidRPr="00321E44">
          <w:pgSz w:w="11906" w:h="16838"/>
          <w:pgMar w:top="1134" w:right="850" w:bottom="1134" w:left="1701" w:header="708" w:footer="708" w:gutter="0"/>
          <w:cols w:space="720"/>
        </w:sectPr>
      </w:pPr>
    </w:p>
    <w:p w:rsidR="00321E44" w:rsidRDefault="00321E44" w:rsidP="00321E44">
      <w:pPr>
        <w:jc w:val="center"/>
        <w:rPr>
          <w:rFonts w:ascii="Arial" w:hAnsi="Arial" w:cs="Arial"/>
          <w:sz w:val="24"/>
          <w:szCs w:val="24"/>
        </w:rPr>
      </w:pPr>
      <w:r w:rsidRPr="00321E44">
        <w:rPr>
          <w:rFonts w:ascii="Arial" w:hAnsi="Arial" w:cs="Arial"/>
          <w:sz w:val="24"/>
          <w:szCs w:val="24"/>
        </w:rPr>
        <w:lastRenderedPageBreak/>
        <w:t>Мероприятия по реализации Программы.</w:t>
      </w:r>
    </w:p>
    <w:p w:rsidR="00321E44" w:rsidRPr="00321E44" w:rsidRDefault="00321E44" w:rsidP="00321E4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370"/>
        <w:gridCol w:w="236"/>
        <w:gridCol w:w="1220"/>
        <w:gridCol w:w="539"/>
        <w:gridCol w:w="539"/>
        <w:gridCol w:w="781"/>
        <w:gridCol w:w="943"/>
        <w:gridCol w:w="539"/>
        <w:gridCol w:w="539"/>
        <w:gridCol w:w="1273"/>
        <w:gridCol w:w="1283"/>
      </w:tblGrid>
      <w:tr w:rsidR="00321E44" w:rsidRPr="00321E44" w:rsidTr="009810EE">
        <w:trPr>
          <w:trHeight w:val="27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21E4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21E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21E4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321E44" w:rsidRPr="00321E44" w:rsidTr="009810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E44" w:rsidRPr="00321E44" w:rsidTr="009810EE"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по «Строительству локального водопровода в МО «Покровка» Баяндаевского района Иркутской области»</w:t>
            </w:r>
          </w:p>
        </w:tc>
        <w:tc>
          <w:tcPr>
            <w:tcW w:w="5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4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44">
              <w:rPr>
                <w:rFonts w:ascii="Arial" w:hAnsi="Arial" w:cs="Arial"/>
                <w:sz w:val="24"/>
                <w:szCs w:val="24"/>
                <w:lang w:val="en-US"/>
              </w:rPr>
              <w:t>3266000</w:t>
            </w: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44">
              <w:rPr>
                <w:rFonts w:ascii="Arial" w:hAnsi="Arial" w:cs="Arial"/>
                <w:sz w:val="24"/>
                <w:szCs w:val="24"/>
                <w:lang w:val="en-US"/>
              </w:rPr>
              <w:t>33000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Проектно-сметная документация на строительство объекта водоснабжения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Администрация МО «Покровка», проектная организация</w:t>
            </w: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ООО Дзержинский</w:t>
            </w:r>
          </w:p>
        </w:tc>
      </w:tr>
      <w:tr w:rsidR="00321E44" w:rsidRPr="00321E44" w:rsidTr="009810EE">
        <w:tc>
          <w:tcPr>
            <w:tcW w:w="14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E44">
              <w:rPr>
                <w:rFonts w:ascii="Arial" w:hAnsi="Arial" w:cs="Arial"/>
                <w:sz w:val="24"/>
                <w:szCs w:val="24"/>
                <w:lang w:val="en-US"/>
              </w:rPr>
              <w:t>3299000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E44" w:rsidRPr="00321E44" w:rsidTr="009810EE">
        <w:trPr>
          <w:trHeight w:val="14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 xml:space="preserve">Строительство централизованной системы водоснабжения  </w:t>
            </w:r>
            <w:proofErr w:type="gramStart"/>
            <w:r w:rsidRPr="00321E4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21E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21E4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1E44">
              <w:rPr>
                <w:rFonts w:ascii="Arial" w:hAnsi="Arial" w:cs="Arial"/>
                <w:sz w:val="24"/>
                <w:szCs w:val="24"/>
              </w:rPr>
              <w:t>. Покровка Баяндаевского района Иркутской области»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  <w:p w:rsidR="00321E44" w:rsidRPr="00321E44" w:rsidRDefault="00321E44" w:rsidP="00981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101166400</w:t>
            </w:r>
          </w:p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E44" w:rsidRPr="00321E44" w:rsidRDefault="00321E44" w:rsidP="009810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4215519</w:t>
            </w:r>
          </w:p>
          <w:p w:rsidR="00321E44" w:rsidRPr="00321E44" w:rsidRDefault="00321E44" w:rsidP="009810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1E44" w:rsidRPr="00321E44" w:rsidRDefault="00321E44" w:rsidP="009810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42581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 xml:space="preserve">Ввод объекта в эксплуатацию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Строительная организация</w:t>
            </w:r>
          </w:p>
        </w:tc>
      </w:tr>
      <w:tr w:rsidR="00321E44" w:rsidRPr="00321E44" w:rsidTr="009810EE">
        <w:tc>
          <w:tcPr>
            <w:tcW w:w="1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E44">
              <w:rPr>
                <w:rFonts w:ascii="Arial" w:hAnsi="Arial" w:cs="Arial"/>
                <w:sz w:val="24"/>
                <w:szCs w:val="24"/>
              </w:rPr>
              <w:t>105424500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4" w:rsidRPr="00321E44" w:rsidRDefault="00321E44" w:rsidP="009810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EE7" w:rsidRPr="00321E44" w:rsidRDefault="003C7EE7" w:rsidP="00321E44">
      <w:pPr>
        <w:rPr>
          <w:rFonts w:ascii="Arial" w:hAnsi="Arial" w:cs="Arial"/>
          <w:sz w:val="24"/>
          <w:szCs w:val="24"/>
        </w:rPr>
      </w:pPr>
    </w:p>
    <w:sectPr w:rsidR="003C7EE7" w:rsidRPr="00321E44" w:rsidSect="007B1F12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B5" w:rsidRDefault="00B414B5" w:rsidP="00C439E2">
      <w:r>
        <w:separator/>
      </w:r>
    </w:p>
  </w:endnote>
  <w:endnote w:type="continuationSeparator" w:id="0">
    <w:p w:rsidR="00B414B5" w:rsidRDefault="00B414B5" w:rsidP="00C4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B5" w:rsidRDefault="00B414B5" w:rsidP="00C439E2">
      <w:r>
        <w:separator/>
      </w:r>
    </w:p>
  </w:footnote>
  <w:footnote w:type="continuationSeparator" w:id="0">
    <w:p w:rsidR="00B414B5" w:rsidRDefault="00B414B5" w:rsidP="00C43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2" w:rsidRDefault="00536DF8" w:rsidP="00925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9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F12" w:rsidRDefault="00B414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2" w:rsidRDefault="00536DF8" w:rsidP="00925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9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E44">
      <w:rPr>
        <w:rStyle w:val="a7"/>
        <w:noProof/>
      </w:rPr>
      <w:t>10</w:t>
    </w:r>
    <w:r>
      <w:rPr>
        <w:rStyle w:val="a7"/>
      </w:rPr>
      <w:fldChar w:fldCharType="end"/>
    </w:r>
  </w:p>
  <w:p w:rsidR="007B1F12" w:rsidRDefault="00B414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C00"/>
    <w:multiLevelType w:val="hybridMultilevel"/>
    <w:tmpl w:val="EC6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0D79"/>
    <w:multiLevelType w:val="hybridMultilevel"/>
    <w:tmpl w:val="90F6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98F"/>
    <w:rsid w:val="001535AC"/>
    <w:rsid w:val="00241FE9"/>
    <w:rsid w:val="002C2DBA"/>
    <w:rsid w:val="002E523E"/>
    <w:rsid w:val="0031580F"/>
    <w:rsid w:val="00321E44"/>
    <w:rsid w:val="003C7EE7"/>
    <w:rsid w:val="00410A4C"/>
    <w:rsid w:val="0053298F"/>
    <w:rsid w:val="00536DF8"/>
    <w:rsid w:val="00594871"/>
    <w:rsid w:val="008A051A"/>
    <w:rsid w:val="00B414B5"/>
    <w:rsid w:val="00B51310"/>
    <w:rsid w:val="00BB0DDC"/>
    <w:rsid w:val="00C439E2"/>
    <w:rsid w:val="00E22B81"/>
    <w:rsid w:val="00E95AE4"/>
    <w:rsid w:val="00F6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34"/>
    <w:qFormat/>
    <w:rsid w:val="00532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329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2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32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9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3298F"/>
  </w:style>
  <w:style w:type="paragraph" w:customStyle="1" w:styleId="ConsPlusNonformat">
    <w:name w:val="ConsPlusNonformat"/>
    <w:uiPriority w:val="34"/>
    <w:qFormat/>
    <w:rsid w:val="00321E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34"/>
    <w:unhideWhenUsed/>
    <w:qFormat/>
    <w:rsid w:val="00321E4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1E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34"/>
    <w:qFormat/>
    <w:rsid w:val="00321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34"/>
    <w:qFormat/>
    <w:rsid w:val="00321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34"/>
    <w:qFormat/>
    <w:rsid w:val="00321E44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2"/>
    <w:rsid w:val="00321E44"/>
    <w:rPr>
      <w:b/>
      <w:bCs w:val="0"/>
      <w:sz w:val="28"/>
      <w:szCs w:val="24"/>
      <w:lang w:val="ru-RU" w:eastAsia="ru-RU" w:bidi="ar-SA"/>
    </w:rPr>
  </w:style>
  <w:style w:type="character" w:styleId="a9">
    <w:name w:val="Strong"/>
    <w:basedOn w:val="a0"/>
    <w:qFormat/>
    <w:rsid w:val="00321E44"/>
    <w:rPr>
      <w:b/>
      <w:bCs/>
    </w:rPr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8"/>
    <w:uiPriority w:val="34"/>
    <w:locked/>
    <w:rsid w:val="00321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Покровка</cp:lastModifiedBy>
  <cp:revision>13</cp:revision>
  <cp:lastPrinted>2014-12-10T04:06:00Z</cp:lastPrinted>
  <dcterms:created xsi:type="dcterms:W3CDTF">2014-11-24T04:57:00Z</dcterms:created>
  <dcterms:modified xsi:type="dcterms:W3CDTF">2021-09-14T02:18:00Z</dcterms:modified>
</cp:coreProperties>
</file>