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9" w:rsidRPr="0086172B" w:rsidRDefault="00CC2409" w:rsidP="00CC2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РОССИЙСКАЯ ФЕДЕРАЦИЯ  </w:t>
      </w:r>
    </w:p>
    <w:p w:rsidR="00CC2409" w:rsidRPr="0086172B" w:rsidRDefault="00CC2409" w:rsidP="00CC2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ИРКУТСКАЯ ОБЛАСТЬ                                                                                                                                  </w:t>
      </w:r>
    </w:p>
    <w:p w:rsidR="00CC2409" w:rsidRPr="0086172B" w:rsidRDefault="00CC2409" w:rsidP="00CC2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CC2409" w:rsidRPr="0086172B" w:rsidRDefault="00CC2409" w:rsidP="00CC2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C2409" w:rsidRPr="0086172B" w:rsidRDefault="00CC2409" w:rsidP="00CC2409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CC2409" w:rsidRPr="0086172B" w:rsidRDefault="00CC2409" w:rsidP="00CC2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От «_</w:t>
      </w:r>
      <w:r w:rsidR="00183D30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86172B">
        <w:rPr>
          <w:rFonts w:ascii="Times New Roman" w:hAnsi="Times New Roman" w:cs="Times New Roman"/>
          <w:sz w:val="24"/>
          <w:szCs w:val="24"/>
        </w:rPr>
        <w:t>___»__</w:t>
      </w:r>
      <w:r w:rsidR="00183D3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6172B">
        <w:rPr>
          <w:rFonts w:ascii="Times New Roman" w:hAnsi="Times New Roman" w:cs="Times New Roman"/>
          <w:sz w:val="24"/>
          <w:szCs w:val="24"/>
        </w:rPr>
        <w:t>_______2011 года           №___</w:t>
      </w:r>
      <w:r w:rsidR="00183D30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86172B">
        <w:rPr>
          <w:rFonts w:ascii="Times New Roman" w:hAnsi="Times New Roman" w:cs="Times New Roman"/>
          <w:sz w:val="24"/>
          <w:szCs w:val="24"/>
        </w:rPr>
        <w:t xml:space="preserve">__                                с. </w:t>
      </w:r>
      <w:r>
        <w:rPr>
          <w:rFonts w:ascii="Times New Roman" w:hAnsi="Times New Roman" w:cs="Times New Roman"/>
          <w:sz w:val="24"/>
          <w:szCs w:val="24"/>
        </w:rPr>
        <w:t>Покровка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2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ХРАНЕНИЯ И ИСПОЛЬЗОВАНИЯ ПЕРСОНАЛЬНЫХ ДАННЫХ МУНИЦИПАЛЬНЫХ СЛУЖАЩИХ В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b/>
          <w:sz w:val="24"/>
          <w:szCs w:val="24"/>
        </w:rPr>
        <w:t xml:space="preserve"> И ОПРЕДЕЛЕНИИ ДОЛЖНОСТНЫХ ЛИЦ, УПОЛНОМОЧЕННЫХ НА ИХ ПОЛУЧЕНИЕ, ОБРАБОТКУ,  ХРАНЕНИЕ И ИСПОЛЬЗОВАНИЕ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2B">
        <w:rPr>
          <w:rFonts w:ascii="Times New Roman" w:hAnsi="Times New Roman" w:cs="Times New Roman"/>
          <w:sz w:val="24"/>
          <w:szCs w:val="24"/>
        </w:rPr>
        <w:t>Во исполнение ст. 87 Трудового кодекса Российской Федерации и в соответствии с Указом 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дела", Федеральными законами от 27.07.2006 N 152-ФЗ "О персональных данных", от 02.03.2007 N 25-ФЗ "О муниципальной службе в Российской Федерации"</w:t>
      </w:r>
      <w:proofErr w:type="gramEnd"/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1. Утвердить прилагаемый Порядок хранения и использования персональных данных муниципальных служащих 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2. Управляющей делами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(Дубровина Т.Ф.) обеспечить защиту персональных данных муниципальных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», содержащихся в личных делах, от неправомерного их использования или утраты за счет средств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в порядке, установленном федеральными законами.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172B">
        <w:rPr>
          <w:rFonts w:ascii="Times New Roman" w:hAnsi="Times New Roman" w:cs="Times New Roman"/>
          <w:sz w:val="24"/>
          <w:szCs w:val="24"/>
        </w:rPr>
        <w:t>правляющую делами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», назначить уполномоченным на получение, обработку, хранение, передачу и любое другое использование персональных данных муниципальных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средствах массовой информации.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617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17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lastRenderedPageBreak/>
        <w:t>6. Постановление вступает в силу со дня его официального опубликования.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jc w:val="right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Глава администрации МО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</w:t>
      </w:r>
    </w:p>
    <w:p w:rsidR="00CC2409" w:rsidRPr="0086172B" w:rsidRDefault="00CC2409" w:rsidP="00CC24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Мешков Т.В.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E08" w:rsidRDefault="00267E08" w:rsidP="00CC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E08" w:rsidRDefault="00267E08" w:rsidP="00CC24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172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C2409" w:rsidRPr="0086172B" w:rsidRDefault="00CC2409" w:rsidP="00CC2409">
      <w:pPr>
        <w:jc w:val="right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CC2409" w:rsidRPr="0086172B" w:rsidRDefault="00CC2409" w:rsidP="00CC2409">
      <w:pPr>
        <w:jc w:val="right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</w:t>
      </w:r>
    </w:p>
    <w:p w:rsidR="00CC2409" w:rsidRPr="0086172B" w:rsidRDefault="00CC2409" w:rsidP="00CC2409">
      <w:pPr>
        <w:jc w:val="right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От «____» _________2011 г.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2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2409" w:rsidRPr="0086172B" w:rsidRDefault="00CC2409" w:rsidP="00CC2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2B">
        <w:rPr>
          <w:rFonts w:ascii="Times New Roman" w:hAnsi="Times New Roman" w:cs="Times New Roman"/>
          <w:b/>
          <w:sz w:val="24"/>
          <w:szCs w:val="24"/>
        </w:rPr>
        <w:t>ХРАНЕНИЯ И ИСПОЛЬЗОВАНИЯ ПЕРСОНАЛЬНЫХ ДАННЫХ МУНИЦИПАЛЬНЫХ</w:t>
      </w:r>
    </w:p>
    <w:p w:rsidR="00CC2409" w:rsidRPr="0086172B" w:rsidRDefault="00CC2409" w:rsidP="00CC2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2B">
        <w:rPr>
          <w:rFonts w:ascii="Times New Roman" w:hAnsi="Times New Roman" w:cs="Times New Roman"/>
          <w:b/>
          <w:sz w:val="24"/>
          <w:szCs w:val="24"/>
        </w:rPr>
        <w:t>СЛУЖАЩИХ В АДМИНИСТРАЦИИ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b/>
          <w:sz w:val="24"/>
          <w:szCs w:val="24"/>
        </w:rPr>
        <w:t>»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172B">
        <w:rPr>
          <w:rFonts w:ascii="Times New Roman" w:hAnsi="Times New Roman" w:cs="Times New Roman"/>
          <w:sz w:val="24"/>
          <w:szCs w:val="24"/>
        </w:rPr>
        <w:t>Настоящий Порядок хранения и использования персональных данных муниципальных служащих 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(далее - Порядок) разработан на основании статьи 87 Трудового кодекса Российской Федерации в соответствии с требованиями Указа 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дела" (далее - Указ Президента) и Федерального закона от</w:t>
      </w:r>
      <w:proofErr w:type="gramEnd"/>
      <w:r w:rsidRPr="0086172B">
        <w:rPr>
          <w:rFonts w:ascii="Times New Roman" w:hAnsi="Times New Roman" w:cs="Times New Roman"/>
          <w:sz w:val="24"/>
          <w:szCs w:val="24"/>
        </w:rPr>
        <w:t xml:space="preserve"> 27.07.2006 N 152-ФЗ "О персональных данных" (далее - Федеральный закон).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основные понятия: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2B">
        <w:rPr>
          <w:rFonts w:ascii="Times New Roman" w:hAnsi="Times New Roman" w:cs="Times New Roman"/>
          <w:sz w:val="24"/>
          <w:szCs w:val="24"/>
        </w:rPr>
        <w:t>1.2.1 персональные данные - любая информация, относящаяся к определенному или определяемому на основании такой информации муниципальному служащему,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1.2.2 оператор - государственный орган, муниципальный орган, юридическое или физическое лицо, организующие (или) осуществляющие обработку персональных данных, а также определяющие цели и содержание обработки персональных данных;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2B">
        <w:rPr>
          <w:rFonts w:ascii="Times New Roman" w:hAnsi="Times New Roman" w:cs="Times New Roman"/>
          <w:sz w:val="24"/>
          <w:szCs w:val="24"/>
        </w:rPr>
        <w:t>1.2.3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уничтожение первоначальных данных;</w:t>
      </w:r>
      <w:proofErr w:type="gramEnd"/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1.2.4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</w:t>
      </w:r>
      <w:r w:rsidRPr="0086172B">
        <w:rPr>
          <w:rFonts w:ascii="Times New Roman" w:hAnsi="Times New Roman" w:cs="Times New Roman"/>
          <w:sz w:val="24"/>
          <w:szCs w:val="24"/>
        </w:rPr>
        <w:lastRenderedPageBreak/>
        <w:t>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1.2.5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2. Хранение персональных данных муниципальных  служащих 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2.1. Персональные данные муниципальных служащих хранятся у управляющей делами администрации МО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2.2. Персональные данные муниципального служащего (далее - персональные данные) включаются в его личное дело. Личные дела муниципальных служащих хранятся как документы строгой отчетности, отдельно от трудовых книжек, в металлическом сейфе.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2.3. Персональные данные также хранятся на электронном носителе. Специалист отдела муниципальной службы администрации муниципального района, ответственный за получение, обработку, хранение, передачу и любое другое использование персональных данных, обеспечивает их защиту от несанкционированного доступа и копирования, а также их сохранность.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2.4. 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персональные данные также хранятся в муниципальной информационной системе персональных данных "Кадры".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Компьютер, используемый для работы с информационной системой персональных данных "Кадры", должен соответствовать требованиям по работе с конфиденциальной информацией (должен быть сертифицирован и не иметь подключения к локальной сети).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 Использование персональных данных муниципальных служащих 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6172B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определяет из числа должностных лиц муниципальной службы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муниципальных служащих, уполномоченных на получение, обработку, хранение, передачу и любое другое использование персональных данных муниципальных служащих 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(далее - администрации) и несущих ответственность в соответствии с законодательством Российской Федерации за нарушение режима защиты этих персональных данных.</w:t>
      </w:r>
      <w:proofErr w:type="gramEnd"/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3.2. В администрации доступ к персональным данным муниципальных служащих имеют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3.3.1 в полном объеме к персональным данным всех муниципальных служащих: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глава муниципального образования;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lastRenderedPageBreak/>
        <w:t xml:space="preserve"> заместитель главы администрации;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управляющий делами администрации;</w:t>
      </w:r>
    </w:p>
    <w:p w:rsidR="00CC2409" w:rsidRPr="0086172B" w:rsidRDefault="00CC2409" w:rsidP="00CC2409">
      <w:pPr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главный специалист по учету администрации.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3.4. В соответствии с требованиями Трудового кодекса Российской Федерации и Указа Президента, Федерального закона при получении, обработке, хранении и передаче данных муниципальных служащих специалист отдела муниципальной службы администрации обязан соблюдать следующие требования: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2B">
        <w:rPr>
          <w:rFonts w:ascii="Times New Roman" w:hAnsi="Times New Roman" w:cs="Times New Roman"/>
          <w:sz w:val="24"/>
          <w:szCs w:val="24"/>
        </w:rPr>
        <w:t>3.4.1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администрации, учета результатов исполнения им</w:t>
      </w:r>
      <w:proofErr w:type="gramEnd"/>
      <w:r w:rsidRPr="0086172B">
        <w:rPr>
          <w:rFonts w:ascii="Times New Roman" w:hAnsi="Times New Roman" w:cs="Times New Roman"/>
          <w:sz w:val="24"/>
          <w:szCs w:val="24"/>
        </w:rPr>
        <w:t xml:space="preserve"> должностных обязанностей;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3.4.2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3.4.3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3.4.4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3.4.5 защита персональных данных муниципального служащего от неправомерного их использования или утраты обеспечивается за счет средств администрации в порядке, установленном федеральными законами;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3.4.6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3.5. В целях обеспечения защиты персональных данных, хранящихся в личных делах муниципальных служащих, муниципальный служащий имеет право: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3.5.1 получать полную информацию о своих персональных данных и обработке этих данных (в том числе автоматизированной);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lastRenderedPageBreak/>
        <w:t>3.5.2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3.5.3 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Муниципальный служащий при отказе уполномоченного главой муниципального района лица исключить или исправить персональные данные муниципального служащего имеет право заявить в письменной форме главе муниципального района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3.5.4 требовать от работника отдела муниципальной службы администрации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3.5.5 обжаловать в суд любые неправомерные действия или бездействия уполномоченного главой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лица при обработке и защите персональных данных муниципального служащего.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86172B">
        <w:rPr>
          <w:rFonts w:ascii="Times New Roman" w:hAnsi="Times New Roman" w:cs="Times New Roman"/>
          <w:sz w:val="24"/>
          <w:szCs w:val="24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 В соответствии с Указом Президента Российской Федерации к личному делу муниципального служащего приобщаются: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3.7.1 письменное заявление с просьбой о поступлении на муниципальную службу и замещении муниципальной должности муниципальной службы;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3.7.2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3.7.3 документы о прохождении конкурса на замещение вакантной муниципальной должности муниципальной службы (если гражданин назначен на должность по результатам конкурса);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3.7.4 копия паспорта и копии свидетельств о государственной регистрации актов гражданского состояния;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3.7.5 копия трудовой книжки или документа, подтверждающего прохождение военной или иной службы;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lastRenderedPageBreak/>
        <w:t>3.7.6 копии документов о профессиональном образовании, профессиональной подготовке, повышении квалификации, стажировке, присвоении ученой степени, ученого звания (если таковые имеются);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3.7.6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3.7.7 копия распоряжения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о назначении на муниципальную должность муниципальной службы;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3.7.8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3.7.9 копии распоряжений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о переводе муниципального служащего на иную муниципальную должность муниципальной службы, о временном замещении им иной муниципальной должности муниципальной службы;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3.7.10 копия распоряжения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86172B">
        <w:rPr>
          <w:rFonts w:ascii="Times New Roman" w:hAnsi="Times New Roman" w:cs="Times New Roman"/>
          <w:sz w:val="24"/>
          <w:szCs w:val="24"/>
        </w:rPr>
        <w:t>» об освобождении муниципального служащего от замещаемой муниципальной должности муниципальной службы, о прекращении трудового договора или его приостановлении;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3.7.11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3.7.12 копии документов о включении муниципального служащего в кадровый резерв, а также об исключении его из кадрового резерва;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3.7.13 копии распоряжений о поощрении муниципального служащего, а также о наложении на него дисциплинарного взыскания до его снятия или отмены;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3.7.14 копии документов о начале служебной проверки, ее результатах, об отстранении муниципального служащего от замещаемой муниципальной должности муниципальной службы;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3.7.15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муниципальной должности муниципальной службы связано с использованием таких сведений;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3.7.16 сведения о доходах, имуществе и обязательствах имущественного характера муниципального служащего;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3.7.17 копия страхового свидетельства обязательного пенсионного страхования;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 xml:space="preserve">3.7.18 копия свидетельства </w:t>
      </w:r>
      <w:proofErr w:type="gramStart"/>
      <w:r w:rsidRPr="0086172B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6172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lastRenderedPageBreak/>
        <w:t>3.7.19 копия страхового медицинского полиса обязательного медицинского страхования граждан;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3.7.20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3.7.21 справка о проверке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3.8.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К личному делу муниципального служащего приобщаются другие документы, предусмотренные федеральными законами и иными нормативными правовыми актами Российской Федерации.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3.9. В обязанности специалиста отдела муниципальной службы администрации, осуществляющего ведение личных дел муниципальных служащих, входит: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3.9.1 приобщение документов, указанных в подпунктах 3.7 и 3.8 настоящего Порядка, к личным делам муниципальных служащих;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3.9.2 обеспечение сохранности личных дел муниципальных служащих;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3.9.3 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Порядком;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3.9.4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3.10. Специалист муниципальной службы администрации, уполномоченный на ведение и хранение личных дел муниципальных служащих,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Порядком.</w:t>
      </w:r>
    </w:p>
    <w:p w:rsidR="00CC2409" w:rsidRPr="0086172B" w:rsidRDefault="00CC2409" w:rsidP="00CC2409">
      <w:pPr>
        <w:jc w:val="both"/>
        <w:rPr>
          <w:rFonts w:ascii="Times New Roman" w:hAnsi="Times New Roman" w:cs="Times New Roman"/>
          <w:sz w:val="24"/>
          <w:szCs w:val="24"/>
        </w:rPr>
      </w:pPr>
      <w:r w:rsidRPr="0086172B">
        <w:rPr>
          <w:rFonts w:ascii="Times New Roman" w:hAnsi="Times New Roman" w:cs="Times New Roman"/>
          <w:sz w:val="24"/>
          <w:szCs w:val="24"/>
        </w:rPr>
        <w:t>3.11. Личные дела муниципальных служащих, содержащие сведения, составляющие государственную тайну, хранятся отделом муниципальной службы администрации в соответствии с законодательством Российской Федерации о государственной тайне.</w:t>
      </w:r>
    </w:p>
    <w:p w:rsidR="00F92903" w:rsidRDefault="00F92903"/>
    <w:sectPr w:rsidR="00F92903" w:rsidSect="004F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5"/>
    <w:rsid w:val="000D4DC3"/>
    <w:rsid w:val="000F3BD5"/>
    <w:rsid w:val="00183D30"/>
    <w:rsid w:val="00267E08"/>
    <w:rsid w:val="00CC2409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2441</Words>
  <Characters>13919</Characters>
  <Application>Microsoft Office Word</Application>
  <DocSecurity>0</DocSecurity>
  <Lines>115</Lines>
  <Paragraphs>32</Paragraphs>
  <ScaleCrop>false</ScaleCrop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2016-03-01T02:59:00Z</dcterms:created>
  <dcterms:modified xsi:type="dcterms:W3CDTF">2016-03-03T03:09:00Z</dcterms:modified>
</cp:coreProperties>
</file>