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1" w:rsidRPr="00836661" w:rsidRDefault="004A1FA0" w:rsidP="008366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.2020</w:t>
      </w:r>
      <w:r w:rsidR="00836661" w:rsidRPr="00836661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35</w:t>
      </w:r>
    </w:p>
    <w:p w:rsidR="009C758C" w:rsidRPr="00836661" w:rsidRDefault="009C758C" w:rsidP="008366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6661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836661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836661">
        <w:rPr>
          <w:rFonts w:ascii="Arial" w:hAnsi="Arial" w:cs="Arial"/>
          <w:b/>
          <w:bCs/>
          <w:sz w:val="32"/>
          <w:szCs w:val="32"/>
        </w:rPr>
        <w:br/>
        <w:t>БАЯНДАЕВСКИЙ РАЙОН</w:t>
      </w:r>
      <w:r w:rsidRPr="00836661">
        <w:rPr>
          <w:rFonts w:ascii="Arial" w:hAnsi="Arial" w:cs="Arial"/>
          <w:b/>
          <w:bCs/>
          <w:sz w:val="32"/>
          <w:szCs w:val="32"/>
        </w:rPr>
        <w:br/>
        <w:t xml:space="preserve">АДМИНИСТРАЦИЯ </w:t>
      </w:r>
    </w:p>
    <w:p w:rsidR="009C758C" w:rsidRPr="00A01A39" w:rsidRDefault="009C758C" w:rsidP="008366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6661">
        <w:rPr>
          <w:rFonts w:ascii="Arial" w:hAnsi="Arial" w:cs="Arial"/>
          <w:b/>
          <w:bCs/>
          <w:sz w:val="32"/>
          <w:szCs w:val="32"/>
        </w:rPr>
        <w:t>МУНИЦИПАЛЬНОЕ ОБРАЗОВАН</w:t>
      </w:r>
      <w:r w:rsidR="007E6A1F">
        <w:rPr>
          <w:rFonts w:ascii="Arial" w:hAnsi="Arial" w:cs="Arial"/>
          <w:b/>
          <w:bCs/>
          <w:sz w:val="32"/>
          <w:szCs w:val="32"/>
        </w:rPr>
        <w:t>ИЕ «</w:t>
      </w:r>
      <w:r w:rsidR="004A1FA0">
        <w:rPr>
          <w:rFonts w:ascii="Arial" w:hAnsi="Arial" w:cs="Arial"/>
          <w:b/>
          <w:bCs/>
          <w:sz w:val="32"/>
          <w:szCs w:val="32"/>
        </w:rPr>
        <w:t>ПОКРОВКА</w:t>
      </w:r>
      <w:r w:rsidR="007E6A1F">
        <w:rPr>
          <w:rFonts w:ascii="Arial" w:hAnsi="Arial" w:cs="Arial"/>
          <w:b/>
          <w:bCs/>
          <w:sz w:val="32"/>
          <w:szCs w:val="32"/>
        </w:rPr>
        <w:t>»</w:t>
      </w:r>
      <w:r w:rsidR="007E6A1F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9C758C" w:rsidRPr="00836661" w:rsidRDefault="009C758C" w:rsidP="00836661">
      <w:pPr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836661">
        <w:rPr>
          <w:rFonts w:ascii="Arial" w:hAnsi="Arial" w:cs="Arial"/>
          <w:b/>
          <w:bCs/>
          <w:sz w:val="24"/>
          <w:szCs w:val="24"/>
        </w:rPr>
        <w:br/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«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ОБ УТВЕРЖДЕНИИ ПОРЯДКА ИСПОЛНЕНИЯ</w:t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БЮДЖЕТА МУНИЦИПАЛЬНОГО ОБРАЗОВАНИЯ</w:t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"</w:t>
      </w:r>
      <w:r w:rsidR="004A1FA0">
        <w:rPr>
          <w:rFonts w:ascii="Arial" w:hAnsi="Arial" w:cs="Arial"/>
          <w:b/>
          <w:bCs/>
          <w:caps/>
          <w:sz w:val="24"/>
          <w:szCs w:val="24"/>
          <w:lang w:eastAsia="ru-RU"/>
        </w:rPr>
        <w:t>ПОКРОВКА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" ПО РАСХОДАМ, ИСТОЧНИКАМ</w:t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ФИНАНСИРОВАНИЯ ДЕФИЦИТА</w:t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МЕСТНОГО БЮДЖЕТА"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  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</w:t>
      </w:r>
      <w:r w:rsidR="004A1FA0">
        <w:rPr>
          <w:rFonts w:ascii="Arial" w:hAnsi="Arial" w:cs="Arial"/>
          <w:sz w:val="24"/>
          <w:szCs w:val="24"/>
          <w:lang w:eastAsia="ru-RU"/>
        </w:rPr>
        <w:t>«Покровка»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b/>
          <w:bCs/>
          <w:sz w:val="24"/>
          <w:szCs w:val="24"/>
          <w:lang w:eastAsia="ru-RU"/>
        </w:rPr>
        <w:t>ПОСТАНОВЛЯЕТ</w:t>
      </w:r>
      <w:r w:rsidRPr="00836661">
        <w:rPr>
          <w:rFonts w:ascii="Arial" w:hAnsi="Arial" w:cs="Arial"/>
          <w:sz w:val="24"/>
          <w:szCs w:val="24"/>
          <w:lang w:eastAsia="ru-RU"/>
        </w:rPr>
        <w:t>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Порядок исполнения бюджета муниципального образования </w:t>
      </w:r>
      <w:r w:rsidR="004A1FA0">
        <w:rPr>
          <w:rFonts w:ascii="Arial" w:hAnsi="Arial" w:cs="Arial"/>
          <w:sz w:val="24"/>
          <w:szCs w:val="24"/>
          <w:lang w:eastAsia="ru-RU"/>
        </w:rPr>
        <w:t>«Покровка»</w:t>
      </w:r>
      <w:r w:rsidRPr="00836661">
        <w:rPr>
          <w:rFonts w:ascii="Arial" w:hAnsi="Arial" w:cs="Arial"/>
          <w:sz w:val="24"/>
          <w:szCs w:val="24"/>
          <w:lang w:eastAsia="ru-RU"/>
        </w:rPr>
        <w:t xml:space="preserve"> по расходам, источникам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«Вестник» и на официальном сайте МО </w:t>
      </w:r>
      <w:r w:rsidR="004A1FA0">
        <w:rPr>
          <w:rFonts w:ascii="Arial" w:hAnsi="Arial" w:cs="Arial"/>
          <w:sz w:val="24"/>
          <w:szCs w:val="24"/>
        </w:rPr>
        <w:t>«Покровка»</w:t>
      </w:r>
      <w:r w:rsidRPr="00836661">
        <w:rPr>
          <w:rFonts w:ascii="Arial" w:hAnsi="Arial" w:cs="Arial"/>
          <w:sz w:val="24"/>
          <w:szCs w:val="24"/>
        </w:rPr>
        <w:t>.</w:t>
      </w: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</w:t>
      </w:r>
      <w:r w:rsidRPr="0083666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A1FA0" w:rsidRPr="004A1FA0" w:rsidRDefault="004A1FA0" w:rsidP="004A1F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1FA0">
        <w:rPr>
          <w:rFonts w:ascii="Arial" w:hAnsi="Arial" w:cs="Arial"/>
          <w:color w:val="000000"/>
          <w:sz w:val="24"/>
          <w:szCs w:val="24"/>
        </w:rPr>
        <w:t>Глава муниципального образования «Покровка»</w:t>
      </w:r>
    </w:p>
    <w:p w:rsidR="009C758C" w:rsidRPr="00836661" w:rsidRDefault="004A1FA0" w:rsidP="004A1FA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A1FA0">
        <w:rPr>
          <w:rFonts w:ascii="Arial" w:hAnsi="Arial" w:cs="Arial"/>
          <w:color w:val="000000"/>
          <w:sz w:val="24"/>
          <w:szCs w:val="24"/>
        </w:rPr>
        <w:t>А.В. Багинов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A1FA0" w:rsidRDefault="004A1FA0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E6A1F" w:rsidRPr="00A01A39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4A1FA0">
        <w:rPr>
          <w:rFonts w:ascii="Arial" w:hAnsi="Arial" w:cs="Arial"/>
          <w:sz w:val="24"/>
          <w:szCs w:val="24"/>
          <w:lang w:eastAsia="ru-RU"/>
        </w:rPr>
        <w:t>01.06.2020 №35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6A1F" w:rsidRPr="00A01A39" w:rsidRDefault="007E6A1F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b/>
          <w:bCs/>
          <w:sz w:val="24"/>
          <w:szCs w:val="24"/>
          <w:lang w:eastAsia="ru-RU"/>
        </w:rPr>
        <w:t xml:space="preserve">ИСПОЛНЕНИЯ БЮДЖЕТА МУНИЦИПАЛЬНОГО ОБРАЗОВАНИЯ </w:t>
      </w:r>
      <w:r w:rsidR="004A1FA0">
        <w:rPr>
          <w:rFonts w:ascii="Arial" w:hAnsi="Arial" w:cs="Arial"/>
          <w:b/>
          <w:bCs/>
          <w:sz w:val="24"/>
          <w:szCs w:val="24"/>
          <w:lang w:eastAsia="ru-RU"/>
        </w:rPr>
        <w:t>«Покровка»</w:t>
      </w:r>
      <w:r w:rsidRPr="00836661">
        <w:rPr>
          <w:rFonts w:ascii="Arial" w:hAnsi="Arial" w:cs="Arial"/>
          <w:b/>
          <w:bCs/>
          <w:sz w:val="24"/>
          <w:szCs w:val="24"/>
          <w:lang w:eastAsia="ru-RU"/>
        </w:rPr>
        <w:t xml:space="preserve"> ПО РАСХОДАМ, ИСТОЧНИКАМ ФИНАНСИРОВАНИЯ ДЕФИЦИТА МЕСТНОГО БЮДЖЕТА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1.4. 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</w:t>
      </w:r>
      <w:r w:rsidR="004A1FA0">
        <w:rPr>
          <w:rFonts w:ascii="Arial" w:hAnsi="Arial" w:cs="Arial"/>
          <w:sz w:val="24"/>
          <w:szCs w:val="24"/>
          <w:lang w:eastAsia="ru-RU"/>
        </w:rPr>
        <w:t>«Покровка»</w:t>
      </w:r>
      <w:r w:rsidRPr="00836661">
        <w:rPr>
          <w:rFonts w:ascii="Arial" w:hAnsi="Arial" w:cs="Arial"/>
          <w:sz w:val="24"/>
          <w:szCs w:val="24"/>
          <w:lang w:eastAsia="ru-RU"/>
        </w:rPr>
        <w:t xml:space="preserve">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МО и операции по их расходованию осуществляются через счет N 40204 </w:t>
      </w: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>"Средства местных бюджетов", открытый в Управлении Федерального казначейства по Иркутской области.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2. ИСПОЛНЕНИЕ МЕСТНОГО БЮДЖЕТА ПО РАСХОДАМ 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пределах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E6A1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 ПРИНЯТИЕ БЮДЖЕТНЫХ ОБЯЗАТЕЛЬСТВ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исполнению судебных решений.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5. ПОДТВЕРЖДЕНИЕ ДЕНЕЖНЫХ ОБЯЗАТЕЛЬСТВ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пределах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r w:rsidR="00A01A39" w:rsidRPr="00836661">
        <w:rPr>
          <w:rFonts w:ascii="Arial" w:hAnsi="Arial" w:cs="Arial"/>
          <w:sz w:val="24"/>
          <w:szCs w:val="24"/>
          <w:lang w:eastAsia="ru-RU"/>
        </w:rPr>
        <w:t>пределах,</w:t>
      </w:r>
      <w:r w:rsidRPr="00836661">
        <w:rPr>
          <w:rFonts w:ascii="Arial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 САНКЦИОНИРОВАНИЕ ОПЛАТЫ ДЕНЕЖНЫХ ОБЯЗАТЕЛЬСТВ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6.2. Финансист готовит расходное расписание, которое подписывается Главой  МО </w:t>
      </w:r>
      <w:r w:rsidR="004A1FA0">
        <w:rPr>
          <w:rFonts w:ascii="Arial" w:hAnsi="Arial" w:cs="Arial"/>
          <w:sz w:val="24"/>
          <w:szCs w:val="24"/>
          <w:lang w:eastAsia="ru-RU"/>
        </w:rPr>
        <w:t>«Покровка»</w:t>
      </w:r>
      <w:r w:rsidRPr="00836661">
        <w:rPr>
          <w:rFonts w:ascii="Arial" w:hAnsi="Arial" w:cs="Arial"/>
          <w:sz w:val="24"/>
          <w:szCs w:val="24"/>
          <w:lang w:eastAsia="ru-RU"/>
        </w:rPr>
        <w:t xml:space="preserve">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 </w:t>
      </w:r>
      <w:r w:rsidR="004A1FA0">
        <w:rPr>
          <w:rFonts w:ascii="Arial" w:hAnsi="Arial" w:cs="Arial"/>
          <w:sz w:val="24"/>
          <w:szCs w:val="24"/>
          <w:lang w:eastAsia="ru-RU"/>
        </w:rPr>
        <w:t>«Покровка»</w:t>
      </w:r>
      <w:r w:rsidRPr="00836661">
        <w:rPr>
          <w:rFonts w:ascii="Arial" w:hAnsi="Arial" w:cs="Arial"/>
          <w:sz w:val="24"/>
          <w:szCs w:val="24"/>
          <w:lang w:eastAsia="ru-RU"/>
        </w:rPr>
        <w:t>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- полным </w:t>
      </w:r>
      <w:r w:rsidR="007E6A1F" w:rsidRPr="00836661">
        <w:rPr>
          <w:rFonts w:ascii="Arial" w:hAnsi="Arial" w:cs="Arial"/>
          <w:sz w:val="24"/>
          <w:szCs w:val="24"/>
          <w:lang w:eastAsia="ru-RU"/>
        </w:rPr>
        <w:t>исполнением,</w:t>
      </w:r>
      <w:r w:rsidRPr="00836661">
        <w:rPr>
          <w:rFonts w:ascii="Arial" w:hAnsi="Arial" w:cs="Arial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9C758C" w:rsidRPr="00836661" w:rsidRDefault="009C758C">
      <w:pPr>
        <w:rPr>
          <w:rFonts w:ascii="Arial" w:hAnsi="Arial" w:cs="Arial"/>
          <w:sz w:val="24"/>
          <w:szCs w:val="24"/>
        </w:rPr>
      </w:pPr>
    </w:p>
    <w:sectPr w:rsidR="009C758C" w:rsidRPr="00836661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37"/>
    <w:rsid w:val="000A1B95"/>
    <w:rsid w:val="000C1333"/>
    <w:rsid w:val="00302B3A"/>
    <w:rsid w:val="00405964"/>
    <w:rsid w:val="004A1FA0"/>
    <w:rsid w:val="005827A7"/>
    <w:rsid w:val="007D7137"/>
    <w:rsid w:val="007E6A1F"/>
    <w:rsid w:val="008348EA"/>
    <w:rsid w:val="00836661"/>
    <w:rsid w:val="00855A22"/>
    <w:rsid w:val="008C3F1F"/>
    <w:rsid w:val="00916CED"/>
    <w:rsid w:val="009C556B"/>
    <w:rsid w:val="009C758C"/>
    <w:rsid w:val="00A01A39"/>
    <w:rsid w:val="00A358CB"/>
    <w:rsid w:val="00BE707A"/>
    <w:rsid w:val="00C83C29"/>
    <w:rsid w:val="00DB12D5"/>
    <w:rsid w:val="00E2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D7137"/>
    <w:rPr>
      <w:rFonts w:cs="Times New Roman"/>
    </w:rPr>
  </w:style>
  <w:style w:type="character" w:styleId="a3">
    <w:name w:val="Hyperlink"/>
    <w:uiPriority w:val="99"/>
    <w:semiHidden/>
    <w:rsid w:val="007D713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D7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2656</Words>
  <Characters>15143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Покровка</cp:lastModifiedBy>
  <cp:revision>10</cp:revision>
  <dcterms:created xsi:type="dcterms:W3CDTF">2020-05-18T08:12:00Z</dcterms:created>
  <dcterms:modified xsi:type="dcterms:W3CDTF">2020-06-18T04:29:00Z</dcterms:modified>
</cp:coreProperties>
</file>