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EE" w:rsidRPr="00F961AE" w:rsidRDefault="00126953" w:rsidP="00BB41EE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F961AE">
        <w:rPr>
          <w:rFonts w:ascii="Arial" w:hAnsi="Arial" w:cs="Arial"/>
          <w:sz w:val="32"/>
          <w:szCs w:val="32"/>
        </w:rPr>
        <w:t>27</w:t>
      </w:r>
      <w:r w:rsidR="00BB41EE" w:rsidRPr="00F961AE">
        <w:rPr>
          <w:rFonts w:ascii="Arial" w:hAnsi="Arial" w:cs="Arial"/>
          <w:sz w:val="32"/>
          <w:szCs w:val="32"/>
        </w:rPr>
        <w:t>.1</w:t>
      </w:r>
      <w:r w:rsidRPr="00F961AE">
        <w:rPr>
          <w:rFonts w:ascii="Arial" w:hAnsi="Arial" w:cs="Arial"/>
          <w:sz w:val="32"/>
          <w:szCs w:val="32"/>
        </w:rPr>
        <w:t>2</w:t>
      </w:r>
      <w:r w:rsidR="00BB41EE" w:rsidRPr="00F961AE">
        <w:rPr>
          <w:rFonts w:ascii="Arial" w:hAnsi="Arial" w:cs="Arial"/>
          <w:sz w:val="32"/>
          <w:szCs w:val="32"/>
        </w:rPr>
        <w:t>.2022г. № 1</w:t>
      </w:r>
      <w:r w:rsidRPr="00F961AE">
        <w:rPr>
          <w:rFonts w:ascii="Arial" w:hAnsi="Arial" w:cs="Arial"/>
          <w:sz w:val="32"/>
          <w:szCs w:val="32"/>
        </w:rPr>
        <w:t>13</w:t>
      </w:r>
    </w:p>
    <w:p w:rsidR="00BB41EE" w:rsidRPr="00F961AE" w:rsidRDefault="00BB41EE" w:rsidP="00BB41EE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F961AE">
        <w:rPr>
          <w:rFonts w:ascii="Arial" w:hAnsi="Arial" w:cs="Arial"/>
          <w:sz w:val="32"/>
          <w:szCs w:val="32"/>
        </w:rPr>
        <w:t>РОССИЙСКАЯ ФЕДЕРАЦИЯ</w:t>
      </w:r>
    </w:p>
    <w:p w:rsidR="00BB41EE" w:rsidRPr="00F961AE" w:rsidRDefault="00BB41EE" w:rsidP="00BB41EE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F961AE">
        <w:rPr>
          <w:rFonts w:ascii="Arial" w:hAnsi="Arial" w:cs="Arial"/>
          <w:sz w:val="32"/>
          <w:szCs w:val="32"/>
        </w:rPr>
        <w:t>ИРКУТСКАЯ ОБЛАСТЬ</w:t>
      </w:r>
    </w:p>
    <w:p w:rsidR="00BB41EE" w:rsidRPr="00F961AE" w:rsidRDefault="00BB41EE" w:rsidP="00BB41EE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F961AE"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BB41EE" w:rsidRPr="00F961AE" w:rsidRDefault="00FE1AC2" w:rsidP="00BB41EE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F961AE">
        <w:rPr>
          <w:rFonts w:ascii="Arial" w:hAnsi="Arial" w:cs="Arial"/>
          <w:sz w:val="32"/>
          <w:szCs w:val="32"/>
        </w:rPr>
        <w:t>ПОКРОВСКОЕ СЕЛЬСКОЕ ПОСЕЛЕНИЕ</w:t>
      </w:r>
    </w:p>
    <w:p w:rsidR="00BB41EE" w:rsidRPr="00F961AE" w:rsidRDefault="00BB41EE" w:rsidP="00BB41EE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F961AE">
        <w:rPr>
          <w:rFonts w:ascii="Arial" w:hAnsi="Arial" w:cs="Arial"/>
          <w:sz w:val="32"/>
          <w:szCs w:val="32"/>
        </w:rPr>
        <w:t>ДУМА</w:t>
      </w:r>
    </w:p>
    <w:p w:rsidR="00BB41EE" w:rsidRPr="00F961AE" w:rsidRDefault="00BB41EE" w:rsidP="00BB41EE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F961AE">
        <w:rPr>
          <w:rFonts w:ascii="Arial" w:hAnsi="Arial" w:cs="Arial"/>
          <w:sz w:val="32"/>
          <w:szCs w:val="32"/>
        </w:rPr>
        <w:t>РЕШЕНИЕ</w:t>
      </w:r>
    </w:p>
    <w:p w:rsidR="00D27492" w:rsidRPr="00F961AE" w:rsidRDefault="00D27492" w:rsidP="00BB41EE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D27492" w:rsidRPr="00F961AE" w:rsidRDefault="00FE1AC2" w:rsidP="00FE1AC2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F961AE">
        <w:rPr>
          <w:rFonts w:ascii="Arial" w:hAnsi="Arial" w:cs="Arial"/>
          <w:sz w:val="32"/>
          <w:szCs w:val="32"/>
        </w:rPr>
        <w:t>«</w:t>
      </w:r>
      <w:r w:rsidR="00D27492" w:rsidRPr="00F961AE">
        <w:rPr>
          <w:rFonts w:ascii="Arial" w:hAnsi="Arial" w:cs="Arial"/>
          <w:sz w:val="32"/>
          <w:szCs w:val="32"/>
        </w:rPr>
        <w:t xml:space="preserve">ОБ УТВЕРЖДЕНИИ СХЕМЫ ИЗБИРАТЕЛЬНОГО ОКРУГА  </w:t>
      </w:r>
    </w:p>
    <w:p w:rsidR="00BB41EE" w:rsidRPr="00F961AE" w:rsidRDefault="00D27492" w:rsidP="00BB41EE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F961AE">
        <w:rPr>
          <w:rFonts w:ascii="Arial" w:hAnsi="Arial" w:cs="Arial"/>
          <w:sz w:val="32"/>
          <w:szCs w:val="32"/>
        </w:rPr>
        <w:t>ДЛЯ</w:t>
      </w:r>
      <w:r w:rsidR="00BB41EE" w:rsidRPr="00F961AE">
        <w:rPr>
          <w:rFonts w:ascii="Arial" w:hAnsi="Arial" w:cs="Arial"/>
          <w:sz w:val="32"/>
          <w:szCs w:val="32"/>
        </w:rPr>
        <w:t xml:space="preserve"> ПРОВЕДЕНИ</w:t>
      </w:r>
      <w:r w:rsidRPr="00F961AE">
        <w:rPr>
          <w:rFonts w:ascii="Arial" w:hAnsi="Arial" w:cs="Arial"/>
          <w:sz w:val="32"/>
          <w:szCs w:val="32"/>
        </w:rPr>
        <w:t>Я</w:t>
      </w:r>
      <w:r w:rsidR="00BB41EE" w:rsidRPr="00F961AE">
        <w:rPr>
          <w:rFonts w:ascii="Arial" w:hAnsi="Arial" w:cs="Arial"/>
          <w:sz w:val="32"/>
          <w:szCs w:val="32"/>
        </w:rPr>
        <w:t xml:space="preserve"> ВЫБОРОВ </w:t>
      </w:r>
      <w:r w:rsidRPr="00F961AE">
        <w:rPr>
          <w:rFonts w:ascii="Arial" w:hAnsi="Arial" w:cs="Arial"/>
          <w:sz w:val="32"/>
          <w:szCs w:val="32"/>
        </w:rPr>
        <w:t>ДЕПУТАТОВ ДУМЫ</w:t>
      </w:r>
      <w:r w:rsidR="00BB41EE" w:rsidRPr="00F961AE">
        <w:rPr>
          <w:rFonts w:ascii="Arial" w:hAnsi="Arial" w:cs="Arial"/>
          <w:sz w:val="32"/>
          <w:szCs w:val="32"/>
        </w:rPr>
        <w:t xml:space="preserve"> </w:t>
      </w:r>
      <w:r w:rsidRPr="00F961AE">
        <w:rPr>
          <w:rFonts w:ascii="Arial" w:hAnsi="Arial" w:cs="Arial"/>
          <w:sz w:val="32"/>
          <w:szCs w:val="32"/>
        </w:rPr>
        <w:t xml:space="preserve">ПОКРОВСКОГО СЕЛЬСКОГО ПОСЕЛЕНИЯ БАЯНДАЕВСКОГО </w:t>
      </w:r>
      <w:r w:rsidR="00BB41EE" w:rsidRPr="00F961AE">
        <w:rPr>
          <w:rFonts w:ascii="Arial" w:hAnsi="Arial" w:cs="Arial"/>
          <w:sz w:val="32"/>
          <w:szCs w:val="32"/>
        </w:rPr>
        <w:t>МУНИЦИПАЛЬНОГО</w:t>
      </w:r>
      <w:r w:rsidRPr="00F961AE">
        <w:rPr>
          <w:rFonts w:ascii="Arial" w:hAnsi="Arial" w:cs="Arial"/>
          <w:sz w:val="32"/>
          <w:szCs w:val="32"/>
        </w:rPr>
        <w:t xml:space="preserve"> РАЙОНА</w:t>
      </w:r>
      <w:r w:rsidR="00BB41EE" w:rsidRPr="00F961AE">
        <w:rPr>
          <w:rFonts w:ascii="Arial" w:hAnsi="Arial" w:cs="Arial"/>
          <w:sz w:val="32"/>
          <w:szCs w:val="32"/>
        </w:rPr>
        <w:t>»</w:t>
      </w:r>
    </w:p>
    <w:p w:rsidR="00BB41EE" w:rsidRDefault="00BB41EE" w:rsidP="00BB41EE">
      <w:pPr>
        <w:pStyle w:val="ConsPlusTitle"/>
        <w:rPr>
          <w:rFonts w:ascii="Arial" w:hAnsi="Arial" w:cs="Arial"/>
          <w:sz w:val="32"/>
          <w:szCs w:val="32"/>
        </w:rPr>
      </w:pPr>
    </w:p>
    <w:p w:rsidR="00BB41EE" w:rsidRDefault="00BB41EE" w:rsidP="00F961AE">
      <w:pPr>
        <w:shd w:val="clear" w:color="auto" w:fill="FFFFFF"/>
        <w:ind w:right="141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В соответствии с пунктом </w:t>
      </w:r>
      <w:r w:rsidR="00D2749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статьи </w:t>
      </w:r>
      <w:r w:rsidR="00D27492">
        <w:rPr>
          <w:rFonts w:ascii="Arial" w:hAnsi="Arial" w:cs="Arial"/>
        </w:rPr>
        <w:t>18 Федерального з</w:t>
      </w:r>
      <w:r>
        <w:rPr>
          <w:rFonts w:ascii="Arial" w:hAnsi="Arial" w:cs="Arial"/>
        </w:rPr>
        <w:t xml:space="preserve">акона </w:t>
      </w:r>
      <w:r w:rsidR="00D27492">
        <w:rPr>
          <w:rFonts w:ascii="Arial" w:hAnsi="Arial" w:cs="Arial"/>
        </w:rPr>
        <w:t>от 12 июня 2002 года №67-ФЗ «Об основных гарантиях избирательных прав и права на участие в референдуме граждан Российской Федерации», с пунктами 1 и</w:t>
      </w:r>
      <w:r w:rsidR="00AC7669">
        <w:rPr>
          <w:rFonts w:ascii="Arial" w:hAnsi="Arial" w:cs="Arial"/>
        </w:rPr>
        <w:t xml:space="preserve"> </w:t>
      </w:r>
      <w:r w:rsidR="00D27492">
        <w:rPr>
          <w:rFonts w:ascii="Arial" w:hAnsi="Arial" w:cs="Arial"/>
        </w:rPr>
        <w:t>2 статьи 19 Закона Иркутской области  от 11 ноября 2011 года № 116-ОЗ «О муниципальных выборах в Иркутской области»</w:t>
      </w:r>
      <w:proofErr w:type="gramStart"/>
      <w:r w:rsidR="00D27492">
        <w:rPr>
          <w:rFonts w:ascii="Arial" w:hAnsi="Arial" w:cs="Arial"/>
        </w:rPr>
        <w:t>,н</w:t>
      </w:r>
      <w:proofErr w:type="gramEnd"/>
      <w:r w:rsidR="00D27492">
        <w:rPr>
          <w:rFonts w:ascii="Arial" w:hAnsi="Arial" w:cs="Arial"/>
        </w:rPr>
        <w:t xml:space="preserve">а основании данных о численности избирателей, зарегистрированных на территории Покровского сельского поселения по состоянию на 1 июля 2022 года. </w:t>
      </w:r>
      <w:r>
        <w:rPr>
          <w:rFonts w:ascii="Arial" w:hAnsi="Arial" w:cs="Arial"/>
          <w:color w:val="000000"/>
        </w:rPr>
        <w:t>Дума </w:t>
      </w:r>
      <w:r w:rsidR="00FE1AC2">
        <w:rPr>
          <w:rFonts w:ascii="Arial" w:hAnsi="Arial" w:cs="Arial"/>
          <w:color w:val="000000"/>
        </w:rPr>
        <w:t xml:space="preserve">Покровского сельского поселения </w:t>
      </w:r>
      <w:r>
        <w:rPr>
          <w:rFonts w:ascii="Arial" w:hAnsi="Arial" w:cs="Arial"/>
          <w:b/>
          <w:bCs/>
          <w:color w:val="000000"/>
        </w:rPr>
        <w:t> </w:t>
      </w:r>
    </w:p>
    <w:p w:rsidR="00BB41EE" w:rsidRDefault="00BB41EE" w:rsidP="00BB41EE">
      <w:pPr>
        <w:ind w:right="141"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FE1AC2" w:rsidRDefault="00FE1AC2" w:rsidP="00BB41EE">
      <w:pPr>
        <w:ind w:right="141" w:firstLine="709"/>
        <w:jc w:val="center"/>
        <w:rPr>
          <w:rFonts w:ascii="Arial" w:hAnsi="Arial" w:cs="Arial"/>
          <w:color w:val="000000"/>
        </w:rPr>
      </w:pPr>
    </w:p>
    <w:p w:rsidR="00BB41EE" w:rsidRDefault="00BB41EE" w:rsidP="00BB41EE">
      <w:p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Утвердить </w:t>
      </w:r>
      <w:r w:rsidR="00FE1AC2">
        <w:rPr>
          <w:rFonts w:ascii="Arial" w:hAnsi="Arial" w:cs="Arial"/>
        </w:rPr>
        <w:t xml:space="preserve">схему </w:t>
      </w:r>
      <w:proofErr w:type="spellStart"/>
      <w:r w:rsidR="00FE1AC2">
        <w:rPr>
          <w:rFonts w:ascii="Arial" w:hAnsi="Arial" w:cs="Arial"/>
        </w:rPr>
        <w:t>семинандатного</w:t>
      </w:r>
      <w:proofErr w:type="spellEnd"/>
      <w:r w:rsidR="00FE1AC2">
        <w:rPr>
          <w:rFonts w:ascii="Arial" w:hAnsi="Arial" w:cs="Arial"/>
        </w:rPr>
        <w:t xml:space="preserve"> избирательного округа для </w:t>
      </w:r>
      <w:r>
        <w:rPr>
          <w:rFonts w:ascii="Arial" w:hAnsi="Arial" w:cs="Arial"/>
        </w:rPr>
        <w:t>проведени</w:t>
      </w:r>
      <w:r w:rsidR="00FE1AC2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выборов </w:t>
      </w:r>
      <w:r w:rsidR="00FE1AC2">
        <w:rPr>
          <w:rFonts w:ascii="Arial" w:hAnsi="Arial" w:cs="Arial"/>
        </w:rPr>
        <w:t>депутатов Думы Покровского сельского поселения Баяндаевского муниципального района</w:t>
      </w:r>
      <w:r>
        <w:rPr>
          <w:rFonts w:ascii="Arial" w:hAnsi="Arial" w:cs="Arial"/>
        </w:rPr>
        <w:t xml:space="preserve"> </w:t>
      </w:r>
    </w:p>
    <w:p w:rsidR="00BB41EE" w:rsidRDefault="00BB41EE" w:rsidP="00BB41EE">
      <w:pPr>
        <w:ind w:right="141"/>
        <w:jc w:val="both"/>
        <w:rPr>
          <w:rFonts w:ascii="Arial" w:hAnsi="Arial" w:cs="Arial"/>
        </w:rPr>
      </w:pPr>
    </w:p>
    <w:p w:rsidR="00BB41EE" w:rsidRDefault="00BB41EE" w:rsidP="00BB41EE">
      <w:pPr>
        <w:ind w:right="141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 </w:t>
      </w:r>
    </w:p>
    <w:p w:rsidR="00BB41EE" w:rsidRDefault="00FE1AC2" w:rsidP="00BB41EE">
      <w:pPr>
        <w:ind w:right="141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Думы МО</w:t>
      </w:r>
      <w:r w:rsidR="00BB41EE">
        <w:rPr>
          <w:rFonts w:ascii="Arial" w:hAnsi="Arial" w:cs="Arial"/>
          <w:color w:val="000000"/>
        </w:rPr>
        <w:t xml:space="preserve"> «Покровка»     </w:t>
      </w:r>
    </w:p>
    <w:p w:rsidR="00BB41EE" w:rsidRDefault="00BB41EE" w:rsidP="00BB41EE">
      <w:pPr>
        <w:ind w:right="141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В.Н. Петров.                   </w:t>
      </w:r>
    </w:p>
    <w:p w:rsidR="00BB41EE" w:rsidRDefault="00BB41EE" w:rsidP="00BB41EE">
      <w:pPr>
        <w:ind w:right="141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41EE" w:rsidRDefault="00BB41EE" w:rsidP="00BB41EE">
      <w:pPr>
        <w:ind w:right="141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 </w:t>
      </w:r>
    </w:p>
    <w:p w:rsidR="00BB41EE" w:rsidRDefault="00FE1AC2" w:rsidP="00BB41EE">
      <w:pPr>
        <w:ind w:right="141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 «</w:t>
      </w:r>
      <w:r w:rsidR="00BB41EE">
        <w:rPr>
          <w:rFonts w:ascii="Arial" w:hAnsi="Arial" w:cs="Arial"/>
          <w:color w:val="000000"/>
        </w:rPr>
        <w:t>Покровка»</w:t>
      </w:r>
    </w:p>
    <w:p w:rsidR="00BB41EE" w:rsidRDefault="00BB41EE" w:rsidP="00BB41EE">
      <w:pPr>
        <w:ind w:right="14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    А.В. Багинов</w:t>
      </w:r>
    </w:p>
    <w:p w:rsidR="00BB41EE" w:rsidRDefault="00BB41EE" w:rsidP="00BB41EE">
      <w:pPr>
        <w:ind w:right="141"/>
        <w:jc w:val="both"/>
        <w:rPr>
          <w:rFonts w:ascii="Arial" w:hAnsi="Arial" w:cs="Arial"/>
        </w:rPr>
      </w:pPr>
    </w:p>
    <w:p w:rsidR="00BB41EE" w:rsidRDefault="00BB41EE" w:rsidP="00BB41EE">
      <w:pPr>
        <w:ind w:right="141"/>
        <w:jc w:val="both"/>
        <w:rPr>
          <w:rFonts w:ascii="Arial" w:hAnsi="Arial" w:cs="Arial"/>
        </w:rPr>
      </w:pPr>
    </w:p>
    <w:p w:rsidR="00BB41EE" w:rsidRDefault="00BB41EE" w:rsidP="00BB41EE">
      <w:pPr>
        <w:ind w:right="141"/>
        <w:jc w:val="both"/>
        <w:rPr>
          <w:rFonts w:ascii="Arial" w:hAnsi="Arial" w:cs="Arial"/>
        </w:rPr>
      </w:pPr>
    </w:p>
    <w:p w:rsidR="00BB41EE" w:rsidRDefault="00BB41EE" w:rsidP="00BB41EE">
      <w:pPr>
        <w:ind w:right="141"/>
        <w:jc w:val="both"/>
        <w:rPr>
          <w:rFonts w:ascii="Arial" w:hAnsi="Arial" w:cs="Arial"/>
        </w:rPr>
      </w:pPr>
    </w:p>
    <w:p w:rsidR="00BB41EE" w:rsidRDefault="00BB41EE" w:rsidP="00BB41EE">
      <w:pPr>
        <w:ind w:right="141"/>
        <w:jc w:val="both"/>
        <w:rPr>
          <w:rFonts w:ascii="Arial" w:hAnsi="Arial" w:cs="Arial"/>
        </w:rPr>
      </w:pPr>
    </w:p>
    <w:p w:rsidR="003074F9" w:rsidRPr="00BB41EE" w:rsidRDefault="003074F9" w:rsidP="00BB41EE"/>
    <w:sectPr w:rsidR="003074F9" w:rsidRPr="00BB41EE" w:rsidSect="0005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382"/>
    <w:rsid w:val="00034614"/>
    <w:rsid w:val="00057827"/>
    <w:rsid w:val="000C3DDC"/>
    <w:rsid w:val="00126953"/>
    <w:rsid w:val="001C4B0F"/>
    <w:rsid w:val="001F4E70"/>
    <w:rsid w:val="002107C8"/>
    <w:rsid w:val="002D1BB4"/>
    <w:rsid w:val="003074F9"/>
    <w:rsid w:val="00413137"/>
    <w:rsid w:val="00415C64"/>
    <w:rsid w:val="00650382"/>
    <w:rsid w:val="00690C05"/>
    <w:rsid w:val="00886DD6"/>
    <w:rsid w:val="009D2A83"/>
    <w:rsid w:val="00A029AE"/>
    <w:rsid w:val="00AC7669"/>
    <w:rsid w:val="00B73F4C"/>
    <w:rsid w:val="00B7649B"/>
    <w:rsid w:val="00BB41EE"/>
    <w:rsid w:val="00D27492"/>
    <w:rsid w:val="00DC5B7B"/>
    <w:rsid w:val="00F01635"/>
    <w:rsid w:val="00F961AE"/>
    <w:rsid w:val="00FC7ABE"/>
    <w:rsid w:val="00FE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Покровка</cp:lastModifiedBy>
  <cp:revision>19</cp:revision>
  <cp:lastPrinted>2023-01-09T04:23:00Z</cp:lastPrinted>
  <dcterms:created xsi:type="dcterms:W3CDTF">2016-12-29T04:27:00Z</dcterms:created>
  <dcterms:modified xsi:type="dcterms:W3CDTF">2023-01-23T07:13:00Z</dcterms:modified>
</cp:coreProperties>
</file>