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C77" w:rsidRDefault="00216C77" w:rsidP="00216C77">
      <w:pPr>
        <w:suppressAutoHyphens/>
        <w:spacing w:after="0" w:line="240" w:lineRule="auto"/>
        <w:jc w:val="center"/>
        <w:rPr>
          <w:rFonts w:ascii="Times New Roman" w:eastAsia="Times New Roman" w:hAnsi="Times New Roman" w:cs="Times New Roman"/>
          <w:sz w:val="24"/>
          <w:szCs w:val="24"/>
          <w:lang w:eastAsia="zh-CN"/>
        </w:rPr>
      </w:pPr>
    </w:p>
    <w:p w:rsidR="00216C77" w:rsidRPr="00DA5014" w:rsidRDefault="00216C77" w:rsidP="00216C77">
      <w:pPr>
        <w:suppressAutoHyphens/>
        <w:spacing w:after="0" w:line="240" w:lineRule="auto"/>
        <w:jc w:val="center"/>
        <w:rPr>
          <w:rFonts w:ascii="Times New Roman" w:eastAsia="Times New Roman" w:hAnsi="Times New Roman" w:cs="Times New Roman"/>
          <w:sz w:val="24"/>
          <w:szCs w:val="24"/>
          <w:lang w:eastAsia="zh-CN"/>
        </w:rPr>
      </w:pPr>
      <w:r w:rsidRPr="00DA5014">
        <w:rPr>
          <w:rFonts w:ascii="Times New Roman" w:eastAsia="Times New Roman" w:hAnsi="Times New Roman" w:cs="Times New Roman"/>
          <w:sz w:val="24"/>
          <w:szCs w:val="24"/>
          <w:lang w:eastAsia="zh-CN"/>
        </w:rPr>
        <w:t>РОССИЙСКАЯ  ФЕДЕРАЦИЯ</w:t>
      </w:r>
      <w:r w:rsidRPr="00DA5014">
        <w:rPr>
          <w:rFonts w:ascii="Times New Roman" w:eastAsia="Times New Roman" w:hAnsi="Times New Roman" w:cs="Times New Roman"/>
          <w:sz w:val="24"/>
          <w:szCs w:val="24"/>
          <w:lang w:eastAsia="zh-CN"/>
        </w:rPr>
        <w:br/>
        <w:t>ИРКУТСКАЯ ОБЛАСТЬ</w:t>
      </w:r>
      <w:r w:rsidRPr="00DA5014">
        <w:rPr>
          <w:rFonts w:ascii="Times New Roman" w:eastAsia="Times New Roman" w:hAnsi="Times New Roman" w:cs="Times New Roman"/>
          <w:sz w:val="24"/>
          <w:szCs w:val="24"/>
          <w:lang w:eastAsia="zh-CN"/>
        </w:rPr>
        <w:br/>
        <w:t>БАЯНДАЕВСКИЙ РАЙОН</w:t>
      </w:r>
      <w:r w:rsidRPr="00DA5014">
        <w:rPr>
          <w:rFonts w:ascii="Times New Roman" w:eastAsia="Times New Roman" w:hAnsi="Times New Roman" w:cs="Times New Roman"/>
          <w:sz w:val="24"/>
          <w:szCs w:val="24"/>
          <w:lang w:eastAsia="zh-CN"/>
        </w:rPr>
        <w:br/>
        <w:t>АДМИНИСТРАЦИЯ МУНИЦИПАЛЬНОЕ ОБРАЗОВАНИЕ «ПОКРОВКА»</w:t>
      </w:r>
      <w:r w:rsidRPr="00DA5014">
        <w:rPr>
          <w:rFonts w:ascii="Times New Roman" w:eastAsia="Times New Roman" w:hAnsi="Times New Roman" w:cs="Times New Roman"/>
          <w:sz w:val="24"/>
          <w:szCs w:val="24"/>
          <w:lang w:eastAsia="zh-CN"/>
        </w:rPr>
        <w:br/>
      </w:r>
    </w:p>
    <w:p w:rsidR="00216C77" w:rsidRPr="00DA5014" w:rsidRDefault="00216C77" w:rsidP="00216C77">
      <w:pPr>
        <w:suppressAutoHyphens/>
        <w:spacing w:after="0" w:line="240" w:lineRule="auto"/>
        <w:jc w:val="center"/>
        <w:rPr>
          <w:rFonts w:ascii="Times New Roman" w:eastAsia="Times New Roman" w:hAnsi="Times New Roman" w:cs="Times New Roman"/>
          <w:sz w:val="24"/>
          <w:szCs w:val="24"/>
          <w:lang w:eastAsia="zh-CN"/>
        </w:rPr>
      </w:pPr>
      <w:r w:rsidRPr="00DA5014">
        <w:rPr>
          <w:rFonts w:ascii="Times New Roman" w:eastAsia="Times New Roman" w:hAnsi="Times New Roman" w:cs="Times New Roman"/>
          <w:sz w:val="24"/>
          <w:szCs w:val="24"/>
          <w:lang w:eastAsia="zh-CN"/>
        </w:rPr>
        <w:t>ПОСТАНОВЛЕНИЕ</w:t>
      </w:r>
      <w:r w:rsidRPr="00DA5014">
        <w:rPr>
          <w:rFonts w:ascii="Times New Roman" w:eastAsia="Times New Roman" w:hAnsi="Times New Roman" w:cs="Times New Roman"/>
          <w:sz w:val="24"/>
          <w:szCs w:val="24"/>
          <w:lang w:eastAsia="zh-CN"/>
        </w:rPr>
        <w:br/>
      </w:r>
    </w:p>
    <w:p w:rsidR="00216C77" w:rsidRPr="00DA5014" w:rsidRDefault="00216C77" w:rsidP="00216C77">
      <w:pPr>
        <w:suppressAutoHyphens/>
        <w:spacing w:after="0" w:line="240" w:lineRule="auto"/>
        <w:jc w:val="both"/>
        <w:rPr>
          <w:rFonts w:ascii="Times New Roman" w:eastAsia="Times New Roman" w:hAnsi="Times New Roman" w:cs="Times New Roman"/>
          <w:sz w:val="24"/>
          <w:szCs w:val="24"/>
          <w:lang w:eastAsia="zh-CN"/>
        </w:rPr>
      </w:pPr>
      <w:r w:rsidRPr="00DA5014">
        <w:rPr>
          <w:rFonts w:ascii="Times New Roman" w:eastAsia="Times New Roman" w:hAnsi="Times New Roman" w:cs="Times New Roman"/>
          <w:sz w:val="24"/>
          <w:szCs w:val="24"/>
          <w:lang w:eastAsia="zh-CN"/>
        </w:rPr>
        <w:t xml:space="preserve">от  27.04.2015 года                </w:t>
      </w:r>
      <w:r>
        <w:rPr>
          <w:rFonts w:ascii="Times New Roman" w:eastAsia="Times New Roman" w:hAnsi="Times New Roman" w:cs="Times New Roman"/>
          <w:sz w:val="24"/>
          <w:szCs w:val="24"/>
          <w:lang w:eastAsia="zh-CN"/>
        </w:rPr>
        <w:t xml:space="preserve">      </w:t>
      </w:r>
      <w:r w:rsidRPr="00DA5014">
        <w:rPr>
          <w:rFonts w:ascii="Times New Roman" w:eastAsia="Times New Roman" w:hAnsi="Times New Roman" w:cs="Times New Roman"/>
          <w:sz w:val="24"/>
          <w:szCs w:val="24"/>
          <w:lang w:eastAsia="zh-CN"/>
        </w:rPr>
        <w:t xml:space="preserve">                 № 18</w:t>
      </w:r>
      <w:r>
        <w:rPr>
          <w:rFonts w:ascii="Times New Roman" w:eastAsia="Times New Roman" w:hAnsi="Times New Roman" w:cs="Times New Roman"/>
          <w:sz w:val="24"/>
          <w:szCs w:val="24"/>
          <w:lang w:eastAsia="zh-CN"/>
        </w:rPr>
        <w:t>/1</w:t>
      </w:r>
      <w:r w:rsidRPr="00DA5014">
        <w:rPr>
          <w:rFonts w:ascii="Times New Roman" w:eastAsia="Times New Roman" w:hAnsi="Times New Roman" w:cs="Times New Roman"/>
          <w:sz w:val="24"/>
          <w:szCs w:val="24"/>
          <w:lang w:eastAsia="zh-CN"/>
        </w:rPr>
        <w:t xml:space="preserve">                   </w:t>
      </w:r>
      <w:r>
        <w:rPr>
          <w:rFonts w:ascii="Times New Roman" w:eastAsia="Times New Roman" w:hAnsi="Times New Roman" w:cs="Times New Roman"/>
          <w:sz w:val="24"/>
          <w:szCs w:val="24"/>
          <w:lang w:eastAsia="zh-CN"/>
        </w:rPr>
        <w:t xml:space="preserve">         </w:t>
      </w:r>
      <w:r w:rsidRPr="00DA5014">
        <w:rPr>
          <w:rFonts w:ascii="Times New Roman" w:eastAsia="Times New Roman" w:hAnsi="Times New Roman" w:cs="Times New Roman"/>
          <w:sz w:val="24"/>
          <w:szCs w:val="24"/>
          <w:lang w:eastAsia="zh-CN"/>
        </w:rPr>
        <w:t xml:space="preserve">           с. Покровка</w:t>
      </w:r>
    </w:p>
    <w:p w:rsidR="00216C77" w:rsidRPr="00E67F2E" w:rsidRDefault="00216C77" w:rsidP="00216C77">
      <w:pPr>
        <w:suppressAutoHyphens/>
        <w:spacing w:after="0" w:line="240" w:lineRule="atLeast"/>
        <w:jc w:val="center"/>
        <w:rPr>
          <w:rFonts w:ascii="Times New Roman" w:eastAsia="Times New Roman" w:hAnsi="Times New Roman" w:cs="Times New Roman"/>
          <w:sz w:val="24"/>
          <w:szCs w:val="24"/>
          <w:lang w:eastAsia="zh-CN"/>
        </w:rPr>
      </w:pPr>
    </w:p>
    <w:p w:rsidR="00216C77" w:rsidRPr="00E67F2E" w:rsidRDefault="00216C77" w:rsidP="00216C77">
      <w:pPr>
        <w:suppressAutoHyphens/>
        <w:spacing w:after="0" w:line="240" w:lineRule="auto"/>
        <w:jc w:val="both"/>
        <w:rPr>
          <w:rFonts w:ascii="Times New Roman" w:eastAsia="Times New Roman" w:hAnsi="Times New Roman" w:cs="Times New Roman"/>
          <w:sz w:val="24"/>
          <w:szCs w:val="24"/>
          <w:lang w:eastAsia="zh-CN"/>
        </w:rPr>
      </w:pPr>
      <w:r w:rsidRPr="00E67F2E">
        <w:rPr>
          <w:rFonts w:ascii="Times New Roman" w:eastAsia="Times New Roman" w:hAnsi="Times New Roman" w:cs="Times New Roman"/>
          <w:sz w:val="24"/>
          <w:szCs w:val="24"/>
          <w:lang w:eastAsia="zh-CN"/>
        </w:rPr>
        <w:t>Об утверждении административного  регламента</w:t>
      </w:r>
    </w:p>
    <w:p w:rsidR="00216C77" w:rsidRDefault="00216C77" w:rsidP="00216C77">
      <w:pPr>
        <w:suppressAutoHyphens/>
        <w:spacing w:after="0" w:line="240" w:lineRule="auto"/>
        <w:jc w:val="both"/>
        <w:rPr>
          <w:rFonts w:ascii="Times New Roman" w:eastAsia="Times New Roman" w:hAnsi="Times New Roman" w:cs="Times New Roman"/>
          <w:sz w:val="24"/>
          <w:szCs w:val="24"/>
          <w:lang w:eastAsia="zh-CN"/>
        </w:rPr>
      </w:pPr>
      <w:r w:rsidRPr="00E67F2E">
        <w:rPr>
          <w:rFonts w:ascii="Times New Roman" w:eastAsia="Times New Roman" w:hAnsi="Times New Roman" w:cs="Times New Roman"/>
          <w:sz w:val="24"/>
          <w:szCs w:val="24"/>
          <w:lang w:eastAsia="zh-CN"/>
        </w:rPr>
        <w:t>по предост</w:t>
      </w:r>
      <w:r>
        <w:rPr>
          <w:rFonts w:ascii="Times New Roman" w:eastAsia="Times New Roman" w:hAnsi="Times New Roman" w:cs="Times New Roman"/>
          <w:sz w:val="24"/>
          <w:szCs w:val="24"/>
          <w:lang w:eastAsia="zh-CN"/>
        </w:rPr>
        <w:t xml:space="preserve">авлению  муниципальной  услуги </w:t>
      </w:r>
    </w:p>
    <w:p w:rsidR="00216C77" w:rsidRPr="00F503D1" w:rsidRDefault="00216C77" w:rsidP="00216C77">
      <w:pPr>
        <w:suppressAutoHyphens/>
        <w:spacing w:after="0" w:line="240" w:lineRule="auto"/>
        <w:jc w:val="both"/>
        <w:rPr>
          <w:rFonts w:ascii="Times New Roman" w:eastAsia="Times New Roman" w:hAnsi="Times New Roman" w:cs="Times New Roman"/>
          <w:sz w:val="24"/>
          <w:szCs w:val="24"/>
          <w:lang w:eastAsia="zh-CN"/>
        </w:rPr>
      </w:pPr>
      <w:r w:rsidRPr="00E67F2E">
        <w:rPr>
          <w:rFonts w:ascii="Times New Roman" w:eastAsia="Times New Roman" w:hAnsi="Times New Roman" w:cs="Times New Roman"/>
          <w:bCs/>
          <w:sz w:val="24"/>
          <w:szCs w:val="24"/>
        </w:rPr>
        <w:t>«Приобретение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w:t>
      </w:r>
    </w:p>
    <w:p w:rsidR="00216C77" w:rsidRPr="00E67F2E" w:rsidRDefault="00216C77" w:rsidP="00216C77">
      <w:pPr>
        <w:suppressAutoHyphens/>
        <w:spacing w:after="0" w:line="240" w:lineRule="auto"/>
        <w:rPr>
          <w:rFonts w:ascii="Times New Roman" w:eastAsia="Times New Roman" w:hAnsi="Times New Roman" w:cs="Times New Roman"/>
          <w:sz w:val="24"/>
          <w:szCs w:val="24"/>
          <w:lang w:eastAsia="zh-CN"/>
        </w:rPr>
      </w:pPr>
    </w:p>
    <w:p w:rsidR="00216C77" w:rsidRPr="00E67F2E" w:rsidRDefault="00216C77" w:rsidP="00216C77">
      <w:pPr>
        <w:suppressAutoHyphens/>
        <w:spacing w:after="0" w:line="240" w:lineRule="atLeast"/>
        <w:jc w:val="center"/>
        <w:textAlignment w:val="top"/>
        <w:rPr>
          <w:rFonts w:ascii="Times New Roman" w:eastAsia="Times New Roman" w:hAnsi="Times New Roman" w:cs="Times New Roman"/>
          <w:bCs/>
          <w:color w:val="333333"/>
          <w:sz w:val="24"/>
          <w:szCs w:val="24"/>
          <w:lang w:eastAsia="zh-CN"/>
        </w:rPr>
      </w:pPr>
    </w:p>
    <w:p w:rsidR="00216C77" w:rsidRPr="00E67F2E" w:rsidRDefault="00216C77" w:rsidP="00216C77">
      <w:pPr>
        <w:suppressAutoHyphens/>
        <w:spacing w:after="0" w:line="380" w:lineRule="exact"/>
        <w:jc w:val="both"/>
        <w:rPr>
          <w:rFonts w:ascii="Times New Roman" w:eastAsia="Times New Roman" w:hAnsi="Times New Roman" w:cs="Times New Roman"/>
          <w:sz w:val="24"/>
          <w:szCs w:val="24"/>
          <w:lang w:eastAsia="zh-CN"/>
        </w:rPr>
      </w:pPr>
      <w:r w:rsidRPr="00E67F2E">
        <w:rPr>
          <w:rFonts w:ascii="Times New Roman" w:eastAsia="Times New Roman" w:hAnsi="Times New Roman" w:cs="Times New Roman"/>
          <w:sz w:val="24"/>
          <w:szCs w:val="24"/>
          <w:lang w:eastAsia="zh-CN"/>
        </w:rPr>
        <w:t xml:space="preserve">            В соответствии с Федеральным Законом от 27. 07. 2010 г. № 210-ФЗ «Об организации предоставления государственных и муниципальных услуг», Уставом МО «Покровка», постановлением Администрации муниципального образования «Покровка» от 03.07.2012 г  № 37/1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216C77" w:rsidRPr="00E67F2E" w:rsidRDefault="00216C77" w:rsidP="00216C77">
      <w:pPr>
        <w:suppressLineNumbers/>
        <w:tabs>
          <w:tab w:val="left" w:pos="708"/>
          <w:tab w:val="center" w:pos="4822"/>
          <w:tab w:val="right" w:pos="9645"/>
        </w:tabs>
        <w:suppressAutoHyphens/>
        <w:spacing w:after="0" w:line="240" w:lineRule="atLeast"/>
        <w:jc w:val="center"/>
        <w:rPr>
          <w:rFonts w:ascii="Times New Roman" w:eastAsia="Times New Roman" w:hAnsi="Times New Roman" w:cs="Times New Roman"/>
          <w:color w:val="000000"/>
          <w:spacing w:val="6"/>
          <w:sz w:val="24"/>
          <w:szCs w:val="24"/>
          <w:lang w:eastAsia="zh-CN"/>
        </w:rPr>
      </w:pPr>
    </w:p>
    <w:p w:rsidR="00216C77" w:rsidRPr="00E67F2E" w:rsidRDefault="00216C77" w:rsidP="00216C77">
      <w:pPr>
        <w:suppressAutoHyphens/>
        <w:spacing w:after="0" w:line="240" w:lineRule="atLeast"/>
        <w:jc w:val="center"/>
        <w:rPr>
          <w:rFonts w:ascii="Times New Roman" w:eastAsia="Times New Roman" w:hAnsi="Times New Roman" w:cs="Times New Roman"/>
          <w:sz w:val="24"/>
          <w:szCs w:val="24"/>
          <w:lang w:eastAsia="zh-CN"/>
        </w:rPr>
      </w:pPr>
      <w:r w:rsidRPr="00E67F2E">
        <w:rPr>
          <w:rFonts w:ascii="Times New Roman" w:eastAsia="Times New Roman" w:hAnsi="Times New Roman" w:cs="Times New Roman"/>
          <w:sz w:val="24"/>
          <w:szCs w:val="24"/>
          <w:lang w:eastAsia="zh-CN"/>
        </w:rPr>
        <w:t>ПОСТАНОВЛЯЮ:</w:t>
      </w:r>
    </w:p>
    <w:p w:rsidR="00216C77" w:rsidRPr="00E67F2E" w:rsidRDefault="00216C77" w:rsidP="00216C77">
      <w:pPr>
        <w:suppressAutoHyphens/>
        <w:spacing w:after="0" w:line="240" w:lineRule="atLeast"/>
        <w:jc w:val="both"/>
        <w:rPr>
          <w:rFonts w:ascii="Times New Roman" w:eastAsia="Times New Roman" w:hAnsi="Times New Roman" w:cs="Times New Roman"/>
          <w:sz w:val="24"/>
          <w:szCs w:val="24"/>
          <w:lang w:eastAsia="zh-CN"/>
        </w:rPr>
      </w:pPr>
    </w:p>
    <w:p w:rsidR="00216C77" w:rsidRPr="00E67F2E" w:rsidRDefault="00216C77" w:rsidP="00216C77">
      <w:pPr>
        <w:suppressAutoHyphens/>
        <w:spacing w:after="0" w:line="240" w:lineRule="auto"/>
        <w:jc w:val="both"/>
        <w:rPr>
          <w:rFonts w:ascii="Times New Roman" w:eastAsia="Times New Roman" w:hAnsi="Times New Roman" w:cs="Times New Roman"/>
          <w:bCs/>
          <w:sz w:val="24"/>
          <w:szCs w:val="24"/>
        </w:rPr>
      </w:pPr>
      <w:r w:rsidRPr="00E67F2E">
        <w:rPr>
          <w:rFonts w:ascii="Times New Roman" w:eastAsia="Times New Roman" w:hAnsi="Times New Roman" w:cs="Times New Roman"/>
          <w:sz w:val="24"/>
          <w:szCs w:val="24"/>
          <w:lang w:eastAsia="zh-CN"/>
        </w:rPr>
        <w:t xml:space="preserve">        1. Утвердить  административный  регламент  по предоставлению  муниципальной  услуги </w:t>
      </w:r>
      <w:r w:rsidRPr="00E67F2E">
        <w:rPr>
          <w:rFonts w:ascii="Times New Roman" w:eastAsia="Times New Roman" w:hAnsi="Times New Roman" w:cs="Times New Roman"/>
          <w:bCs/>
          <w:sz w:val="24"/>
          <w:szCs w:val="24"/>
        </w:rPr>
        <w:t>«Приобретение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w:t>
      </w:r>
    </w:p>
    <w:p w:rsidR="00216C77" w:rsidRPr="00E67F2E" w:rsidRDefault="00216C77" w:rsidP="00216C77">
      <w:pPr>
        <w:tabs>
          <w:tab w:val="right" w:pos="9355"/>
        </w:tabs>
        <w:suppressAutoHyphens/>
        <w:spacing w:after="0" w:line="240" w:lineRule="atLeast"/>
        <w:jc w:val="both"/>
        <w:rPr>
          <w:rFonts w:ascii="Times New Roman" w:eastAsia="Times New Roman" w:hAnsi="Times New Roman" w:cs="Times New Roman"/>
          <w:sz w:val="24"/>
          <w:szCs w:val="24"/>
          <w:lang w:eastAsia="zh-CN"/>
        </w:rPr>
      </w:pPr>
    </w:p>
    <w:p w:rsidR="00216C77" w:rsidRPr="00E67F2E" w:rsidRDefault="00216C77" w:rsidP="00216C77">
      <w:pPr>
        <w:widowControl w:val="0"/>
        <w:suppressAutoHyphens/>
        <w:autoSpaceDE w:val="0"/>
        <w:spacing w:after="0" w:line="240" w:lineRule="atLeast"/>
        <w:ind w:firstLine="540"/>
        <w:jc w:val="both"/>
        <w:rPr>
          <w:rFonts w:ascii="Times New Roman" w:eastAsia="Times New Roman" w:hAnsi="Times New Roman" w:cs="Times New Roman"/>
          <w:sz w:val="24"/>
          <w:szCs w:val="24"/>
          <w:lang w:eastAsia="zh-CN"/>
        </w:rPr>
      </w:pPr>
      <w:r w:rsidRPr="00E67F2E">
        <w:rPr>
          <w:rFonts w:ascii="Times New Roman" w:eastAsia="Times New Roman" w:hAnsi="Times New Roman" w:cs="Times New Roman"/>
          <w:sz w:val="24"/>
          <w:szCs w:val="24"/>
          <w:lang w:eastAsia="zh-CN"/>
        </w:rPr>
        <w:t>2. Опубликовать настоящее постановление в газете «Вестник»  и разместить на официальном сайте муниципального образования «Баяндаевский район».</w:t>
      </w:r>
    </w:p>
    <w:p w:rsidR="00216C77" w:rsidRPr="00E67F2E" w:rsidRDefault="00216C77" w:rsidP="00216C77">
      <w:pPr>
        <w:tabs>
          <w:tab w:val="left" w:pos="2220"/>
          <w:tab w:val="center" w:pos="5329"/>
        </w:tabs>
        <w:suppressAutoHyphens/>
        <w:autoSpaceDE w:val="0"/>
        <w:spacing w:after="0" w:line="360" w:lineRule="auto"/>
        <w:jc w:val="both"/>
        <w:outlineLvl w:val="0"/>
        <w:rPr>
          <w:rFonts w:ascii="Times New Roman" w:eastAsia="Arial" w:hAnsi="Times New Roman" w:cs="Times New Roman"/>
          <w:bCs/>
          <w:sz w:val="24"/>
          <w:szCs w:val="24"/>
          <w:lang w:eastAsia="ar-SA"/>
        </w:rPr>
      </w:pPr>
      <w:r w:rsidRPr="00E67F2E">
        <w:rPr>
          <w:rFonts w:ascii="Times New Roman" w:eastAsia="Arial" w:hAnsi="Times New Roman" w:cs="Times New Roman"/>
          <w:bCs/>
          <w:sz w:val="24"/>
          <w:szCs w:val="24"/>
          <w:lang w:eastAsia="ar-SA"/>
        </w:rPr>
        <w:t xml:space="preserve"> </w:t>
      </w:r>
    </w:p>
    <w:p w:rsidR="00216C77" w:rsidRPr="00E67F2E" w:rsidRDefault="00216C77" w:rsidP="00216C77">
      <w:pPr>
        <w:suppressAutoHyphens/>
        <w:spacing w:after="0" w:line="360" w:lineRule="auto"/>
        <w:ind w:firstLine="540"/>
        <w:jc w:val="both"/>
        <w:rPr>
          <w:rFonts w:ascii="Times New Roman" w:eastAsia="Times New Roman" w:hAnsi="Times New Roman" w:cs="Times New Roman"/>
          <w:sz w:val="24"/>
          <w:szCs w:val="24"/>
          <w:lang w:eastAsia="zh-CN"/>
        </w:rPr>
      </w:pPr>
      <w:r w:rsidRPr="00E67F2E">
        <w:rPr>
          <w:rFonts w:ascii="Times New Roman" w:eastAsia="Times New Roman" w:hAnsi="Times New Roman" w:cs="Times New Roman"/>
          <w:sz w:val="24"/>
          <w:szCs w:val="24"/>
          <w:lang w:eastAsia="zh-CN"/>
        </w:rPr>
        <w:t xml:space="preserve">3.  Контроль  за  исполнением  постановления  оставляю за собой. </w:t>
      </w:r>
    </w:p>
    <w:p w:rsidR="00216C77" w:rsidRPr="00E67F2E" w:rsidRDefault="00216C77" w:rsidP="00216C77">
      <w:pPr>
        <w:suppressAutoHyphens/>
        <w:spacing w:after="0" w:line="240" w:lineRule="atLeast"/>
        <w:jc w:val="both"/>
        <w:rPr>
          <w:rFonts w:ascii="Times New Roman" w:eastAsia="Times New Roman" w:hAnsi="Times New Roman" w:cs="Times New Roman"/>
          <w:sz w:val="24"/>
          <w:szCs w:val="24"/>
          <w:lang w:eastAsia="zh-CN"/>
        </w:rPr>
      </w:pPr>
    </w:p>
    <w:p w:rsidR="00216C77" w:rsidRPr="00E67F2E" w:rsidRDefault="00216C77" w:rsidP="00216C77">
      <w:pPr>
        <w:suppressAutoHyphens/>
        <w:spacing w:after="0" w:line="240" w:lineRule="atLeast"/>
        <w:jc w:val="both"/>
        <w:rPr>
          <w:rFonts w:ascii="Times New Roman" w:eastAsia="Times New Roman" w:hAnsi="Times New Roman" w:cs="Times New Roman"/>
          <w:sz w:val="24"/>
          <w:szCs w:val="24"/>
          <w:lang w:eastAsia="zh-CN"/>
        </w:rPr>
      </w:pPr>
    </w:p>
    <w:p w:rsidR="00216C77" w:rsidRPr="00E67F2E" w:rsidRDefault="00216C77" w:rsidP="00216C77">
      <w:pPr>
        <w:suppressAutoHyphens/>
        <w:spacing w:after="0" w:line="240" w:lineRule="atLeast"/>
        <w:jc w:val="both"/>
        <w:rPr>
          <w:rFonts w:ascii="Times New Roman" w:eastAsia="Times New Roman" w:hAnsi="Times New Roman" w:cs="Times New Roman"/>
          <w:sz w:val="24"/>
          <w:szCs w:val="24"/>
          <w:lang w:eastAsia="zh-CN"/>
        </w:rPr>
      </w:pPr>
    </w:p>
    <w:p w:rsidR="00216C77" w:rsidRPr="00E67F2E" w:rsidRDefault="00216C77" w:rsidP="00216C77">
      <w:pPr>
        <w:suppressAutoHyphens/>
        <w:spacing w:after="0" w:line="240" w:lineRule="atLeast"/>
        <w:jc w:val="both"/>
        <w:rPr>
          <w:rFonts w:ascii="Times New Roman" w:eastAsia="Times New Roman" w:hAnsi="Times New Roman" w:cs="Times New Roman"/>
          <w:sz w:val="24"/>
          <w:szCs w:val="24"/>
          <w:lang w:eastAsia="zh-CN"/>
        </w:rPr>
      </w:pPr>
    </w:p>
    <w:p w:rsidR="00216C77" w:rsidRPr="00E67F2E" w:rsidRDefault="00216C77" w:rsidP="00216C77">
      <w:pPr>
        <w:suppressAutoHyphens/>
        <w:spacing w:after="0" w:line="240" w:lineRule="atLeast"/>
        <w:jc w:val="both"/>
        <w:rPr>
          <w:rFonts w:ascii="Times New Roman" w:eastAsia="Times New Roman" w:hAnsi="Times New Roman" w:cs="Times New Roman"/>
          <w:sz w:val="24"/>
          <w:szCs w:val="24"/>
          <w:lang w:eastAsia="zh-CN"/>
        </w:rPr>
      </w:pPr>
    </w:p>
    <w:p w:rsidR="00216C77" w:rsidRPr="00E67F2E" w:rsidRDefault="00216C77" w:rsidP="00216C77">
      <w:pPr>
        <w:suppressAutoHyphens/>
        <w:spacing w:after="0" w:line="240" w:lineRule="atLeast"/>
        <w:jc w:val="center"/>
        <w:rPr>
          <w:rFonts w:ascii="Times New Roman" w:eastAsia="Times New Roman" w:hAnsi="Times New Roman" w:cs="Times New Roman"/>
          <w:sz w:val="24"/>
          <w:szCs w:val="24"/>
          <w:lang w:eastAsia="zh-CN"/>
        </w:rPr>
      </w:pPr>
      <w:r w:rsidRPr="00E67F2E">
        <w:rPr>
          <w:rFonts w:ascii="Times New Roman" w:eastAsia="Times New Roman" w:hAnsi="Times New Roman" w:cs="Times New Roman"/>
          <w:sz w:val="24"/>
          <w:szCs w:val="24"/>
          <w:lang w:eastAsia="zh-CN"/>
        </w:rPr>
        <w:t>Глава  МО «Покровка»</w:t>
      </w:r>
      <w:r w:rsidRPr="00E67F2E">
        <w:rPr>
          <w:rFonts w:ascii="Times New Roman" w:eastAsia="Times New Roman" w:hAnsi="Times New Roman" w:cs="Times New Roman"/>
          <w:sz w:val="24"/>
          <w:szCs w:val="24"/>
          <w:lang w:eastAsia="zh-CN"/>
        </w:rPr>
        <w:tab/>
        <w:t xml:space="preserve">                                                                                 Мешков Т.В.</w:t>
      </w:r>
    </w:p>
    <w:p w:rsidR="00216C77" w:rsidRPr="00E67F2E" w:rsidRDefault="00216C77" w:rsidP="00216C77">
      <w:pPr>
        <w:tabs>
          <w:tab w:val="left" w:pos="6915"/>
        </w:tabs>
        <w:suppressAutoHyphens/>
        <w:spacing w:after="0" w:line="240" w:lineRule="atLeast"/>
        <w:ind w:firstLine="737"/>
        <w:jc w:val="both"/>
        <w:rPr>
          <w:rFonts w:ascii="Times New Roman" w:eastAsia="Times New Roman" w:hAnsi="Times New Roman" w:cs="Times New Roman"/>
          <w:sz w:val="24"/>
          <w:szCs w:val="24"/>
          <w:lang w:eastAsia="zh-CN"/>
        </w:rPr>
      </w:pPr>
    </w:p>
    <w:p w:rsidR="00216C77" w:rsidRPr="005D7524" w:rsidRDefault="00216C77" w:rsidP="00216C77">
      <w:pPr>
        <w:tabs>
          <w:tab w:val="left" w:pos="6915"/>
        </w:tabs>
        <w:suppressAutoHyphens/>
        <w:spacing w:after="0" w:line="240" w:lineRule="atLeast"/>
        <w:jc w:val="both"/>
        <w:rPr>
          <w:rFonts w:ascii="Times New Roman" w:eastAsia="Times New Roman" w:hAnsi="Times New Roman" w:cs="Times New Roman"/>
          <w:sz w:val="20"/>
          <w:szCs w:val="20"/>
          <w:lang w:eastAsia="zh-CN"/>
        </w:rPr>
      </w:pPr>
    </w:p>
    <w:p w:rsidR="00216C77" w:rsidRPr="005D7524" w:rsidRDefault="00216C77" w:rsidP="00216C77">
      <w:pPr>
        <w:tabs>
          <w:tab w:val="left" w:pos="6915"/>
        </w:tabs>
        <w:suppressAutoHyphens/>
        <w:spacing w:after="0" w:line="240" w:lineRule="atLeast"/>
        <w:jc w:val="both"/>
        <w:rPr>
          <w:rFonts w:ascii="Times New Roman" w:eastAsia="Times New Roman" w:hAnsi="Times New Roman" w:cs="Times New Roman"/>
          <w:sz w:val="20"/>
          <w:szCs w:val="20"/>
          <w:lang w:eastAsia="zh-CN"/>
        </w:rPr>
      </w:pPr>
    </w:p>
    <w:p w:rsidR="00216C77" w:rsidRDefault="00216C77" w:rsidP="00216C77">
      <w:pPr>
        <w:autoSpaceDE w:val="0"/>
        <w:autoSpaceDN w:val="0"/>
        <w:adjustRightInd w:val="0"/>
        <w:spacing w:after="0" w:line="240" w:lineRule="auto"/>
        <w:ind w:right="-546" w:firstLine="540"/>
        <w:jc w:val="center"/>
        <w:rPr>
          <w:rFonts w:ascii="Times New Roman" w:eastAsia="Times New Roman" w:hAnsi="Times New Roman" w:cs="Times New Roman"/>
          <w:bCs/>
          <w:sz w:val="24"/>
          <w:szCs w:val="24"/>
        </w:rPr>
      </w:pPr>
    </w:p>
    <w:p w:rsidR="00216C77" w:rsidRDefault="00216C77" w:rsidP="00216C77">
      <w:pPr>
        <w:autoSpaceDE w:val="0"/>
        <w:autoSpaceDN w:val="0"/>
        <w:adjustRightInd w:val="0"/>
        <w:spacing w:after="0" w:line="240" w:lineRule="auto"/>
        <w:ind w:right="-546" w:firstLine="540"/>
        <w:jc w:val="center"/>
        <w:rPr>
          <w:rFonts w:ascii="Times New Roman" w:eastAsia="Times New Roman" w:hAnsi="Times New Roman" w:cs="Times New Roman"/>
          <w:bCs/>
          <w:sz w:val="24"/>
          <w:szCs w:val="24"/>
        </w:rPr>
      </w:pPr>
    </w:p>
    <w:p w:rsidR="00216C77" w:rsidRDefault="00216C77" w:rsidP="00216C77">
      <w:pPr>
        <w:autoSpaceDE w:val="0"/>
        <w:autoSpaceDN w:val="0"/>
        <w:adjustRightInd w:val="0"/>
        <w:spacing w:after="0" w:line="240" w:lineRule="auto"/>
        <w:ind w:right="-546" w:firstLine="540"/>
        <w:jc w:val="center"/>
        <w:rPr>
          <w:rFonts w:ascii="Times New Roman" w:eastAsia="Times New Roman" w:hAnsi="Times New Roman" w:cs="Times New Roman"/>
          <w:bCs/>
          <w:sz w:val="24"/>
          <w:szCs w:val="24"/>
        </w:rPr>
      </w:pPr>
    </w:p>
    <w:p w:rsidR="00216C77" w:rsidRDefault="00216C77" w:rsidP="00216C77">
      <w:pPr>
        <w:autoSpaceDE w:val="0"/>
        <w:autoSpaceDN w:val="0"/>
        <w:adjustRightInd w:val="0"/>
        <w:spacing w:after="0" w:line="240" w:lineRule="auto"/>
        <w:ind w:right="-546" w:firstLine="540"/>
        <w:jc w:val="center"/>
        <w:rPr>
          <w:rFonts w:ascii="Times New Roman" w:eastAsia="Times New Roman" w:hAnsi="Times New Roman" w:cs="Times New Roman"/>
          <w:bCs/>
          <w:sz w:val="24"/>
          <w:szCs w:val="24"/>
        </w:rPr>
      </w:pPr>
    </w:p>
    <w:p w:rsidR="00216C77" w:rsidRDefault="00216C77" w:rsidP="00216C77">
      <w:pPr>
        <w:autoSpaceDE w:val="0"/>
        <w:autoSpaceDN w:val="0"/>
        <w:adjustRightInd w:val="0"/>
        <w:spacing w:after="0" w:line="240" w:lineRule="auto"/>
        <w:ind w:right="-546" w:firstLine="540"/>
        <w:jc w:val="center"/>
        <w:rPr>
          <w:rFonts w:ascii="Times New Roman" w:eastAsia="Times New Roman" w:hAnsi="Times New Roman" w:cs="Times New Roman"/>
          <w:bCs/>
          <w:sz w:val="24"/>
          <w:szCs w:val="24"/>
        </w:rPr>
      </w:pPr>
    </w:p>
    <w:p w:rsidR="00216C77" w:rsidRDefault="00216C77" w:rsidP="00216C77">
      <w:pPr>
        <w:autoSpaceDE w:val="0"/>
        <w:autoSpaceDN w:val="0"/>
        <w:adjustRightInd w:val="0"/>
        <w:spacing w:after="0" w:line="240" w:lineRule="auto"/>
        <w:ind w:right="-546" w:firstLine="540"/>
        <w:jc w:val="center"/>
        <w:rPr>
          <w:rFonts w:ascii="Times New Roman" w:eastAsia="Times New Roman" w:hAnsi="Times New Roman" w:cs="Times New Roman"/>
          <w:bCs/>
          <w:sz w:val="24"/>
          <w:szCs w:val="24"/>
        </w:rPr>
      </w:pPr>
    </w:p>
    <w:p w:rsidR="00216C77" w:rsidRDefault="00216C77" w:rsidP="00216C77">
      <w:pPr>
        <w:autoSpaceDE w:val="0"/>
        <w:autoSpaceDN w:val="0"/>
        <w:adjustRightInd w:val="0"/>
        <w:spacing w:after="0" w:line="240" w:lineRule="auto"/>
        <w:ind w:right="-546" w:firstLine="540"/>
        <w:jc w:val="center"/>
        <w:rPr>
          <w:rFonts w:ascii="Times New Roman" w:eastAsia="Times New Roman" w:hAnsi="Times New Roman" w:cs="Times New Roman"/>
          <w:bCs/>
          <w:sz w:val="24"/>
          <w:szCs w:val="24"/>
        </w:rPr>
      </w:pPr>
    </w:p>
    <w:p w:rsidR="00216C77" w:rsidRPr="00DA5014" w:rsidRDefault="00216C77" w:rsidP="00216C77">
      <w:pPr>
        <w:autoSpaceDE w:val="0"/>
        <w:autoSpaceDN w:val="0"/>
        <w:adjustRightInd w:val="0"/>
        <w:spacing w:after="0" w:line="240" w:lineRule="auto"/>
        <w:ind w:right="-546" w:firstLine="540"/>
        <w:jc w:val="center"/>
        <w:rPr>
          <w:rFonts w:ascii="Times New Roman" w:eastAsia="Times New Roman" w:hAnsi="Times New Roman" w:cs="Times New Roman"/>
          <w:bCs/>
          <w:sz w:val="24"/>
          <w:szCs w:val="24"/>
        </w:rPr>
      </w:pPr>
      <w:r w:rsidRPr="00DA5014">
        <w:rPr>
          <w:rFonts w:ascii="Times New Roman" w:eastAsia="Times New Roman" w:hAnsi="Times New Roman" w:cs="Times New Roman"/>
          <w:bCs/>
          <w:sz w:val="24"/>
          <w:szCs w:val="24"/>
        </w:rPr>
        <w:t>АДМИНИСТРАТИВНЫЙ РЕГЛАМЕНТ</w:t>
      </w:r>
    </w:p>
    <w:p w:rsidR="00216C77" w:rsidRPr="00DA5014" w:rsidRDefault="00216C77" w:rsidP="00216C77">
      <w:pPr>
        <w:autoSpaceDE w:val="0"/>
        <w:autoSpaceDN w:val="0"/>
        <w:adjustRightInd w:val="0"/>
        <w:spacing w:after="0" w:line="240" w:lineRule="auto"/>
        <w:ind w:right="-546" w:firstLine="540"/>
        <w:jc w:val="center"/>
        <w:rPr>
          <w:rFonts w:ascii="Times New Roman" w:eastAsia="Times New Roman" w:hAnsi="Times New Roman" w:cs="Times New Roman"/>
          <w:bCs/>
          <w:sz w:val="24"/>
          <w:szCs w:val="24"/>
        </w:rPr>
      </w:pPr>
      <w:r w:rsidRPr="00DA5014">
        <w:rPr>
          <w:rFonts w:ascii="Times New Roman" w:eastAsia="Times New Roman" w:hAnsi="Times New Roman" w:cs="Times New Roman"/>
          <w:bCs/>
          <w:sz w:val="24"/>
          <w:szCs w:val="24"/>
        </w:rPr>
        <w:t xml:space="preserve">предоставления муниципальной услуги </w:t>
      </w:r>
    </w:p>
    <w:p w:rsidR="00216C77" w:rsidRPr="00DA5014" w:rsidRDefault="00216C77" w:rsidP="00216C77">
      <w:pPr>
        <w:autoSpaceDE w:val="0"/>
        <w:autoSpaceDN w:val="0"/>
        <w:adjustRightInd w:val="0"/>
        <w:spacing w:after="0" w:line="240" w:lineRule="auto"/>
        <w:ind w:right="-546" w:firstLine="540"/>
        <w:jc w:val="center"/>
        <w:rPr>
          <w:rFonts w:ascii="Times New Roman" w:eastAsia="Times New Roman" w:hAnsi="Times New Roman" w:cs="Times New Roman"/>
          <w:bCs/>
          <w:sz w:val="24"/>
          <w:szCs w:val="24"/>
        </w:rPr>
      </w:pPr>
      <w:r w:rsidRPr="00DA5014">
        <w:rPr>
          <w:rFonts w:ascii="Times New Roman" w:eastAsia="Times New Roman" w:hAnsi="Times New Roman" w:cs="Times New Roman"/>
          <w:bCs/>
          <w:sz w:val="24"/>
          <w:szCs w:val="24"/>
        </w:rPr>
        <w:t>«Приобретение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w:t>
      </w:r>
    </w:p>
    <w:p w:rsidR="00216C77" w:rsidRPr="00DA5014" w:rsidRDefault="00216C77" w:rsidP="00216C77">
      <w:pPr>
        <w:autoSpaceDE w:val="0"/>
        <w:autoSpaceDN w:val="0"/>
        <w:adjustRightInd w:val="0"/>
        <w:spacing w:after="0" w:line="240" w:lineRule="auto"/>
        <w:ind w:right="-546" w:firstLine="540"/>
        <w:outlineLvl w:val="1"/>
        <w:rPr>
          <w:rFonts w:ascii="Times New Roman" w:eastAsia="Times New Roman" w:hAnsi="Times New Roman" w:cs="Times New Roman"/>
          <w:sz w:val="24"/>
          <w:szCs w:val="20"/>
        </w:rPr>
      </w:pPr>
    </w:p>
    <w:p w:rsidR="00216C77" w:rsidRPr="00DA5014" w:rsidRDefault="00216C77" w:rsidP="00216C77">
      <w:pPr>
        <w:autoSpaceDE w:val="0"/>
        <w:autoSpaceDN w:val="0"/>
        <w:adjustRightInd w:val="0"/>
        <w:spacing w:after="0" w:line="240" w:lineRule="auto"/>
        <w:ind w:right="-546" w:firstLine="540"/>
        <w:jc w:val="center"/>
        <w:outlineLvl w:val="1"/>
        <w:rPr>
          <w:rFonts w:ascii="Times New Roman" w:eastAsia="Times New Roman" w:hAnsi="Times New Roman" w:cs="Times New Roman"/>
          <w:sz w:val="24"/>
          <w:szCs w:val="20"/>
        </w:rPr>
      </w:pPr>
      <w:r w:rsidRPr="00DA5014">
        <w:rPr>
          <w:rFonts w:ascii="Times New Roman" w:eastAsia="Times New Roman" w:hAnsi="Times New Roman" w:cs="Times New Roman"/>
          <w:sz w:val="24"/>
          <w:szCs w:val="20"/>
        </w:rPr>
        <w:t>1. Общие положения</w:t>
      </w:r>
    </w:p>
    <w:p w:rsidR="00216C77" w:rsidRDefault="00216C77" w:rsidP="00216C77">
      <w:pPr>
        <w:autoSpaceDE w:val="0"/>
        <w:autoSpaceDN w:val="0"/>
        <w:adjustRightInd w:val="0"/>
        <w:spacing w:after="0" w:line="240" w:lineRule="auto"/>
        <w:ind w:right="-546" w:firstLine="540"/>
        <w:jc w:val="both"/>
        <w:rPr>
          <w:rFonts w:ascii="Times New Roman" w:eastAsia="Times New Roman" w:hAnsi="Times New Roman" w:cs="Times New Roman"/>
          <w:sz w:val="24"/>
          <w:szCs w:val="20"/>
        </w:rPr>
      </w:pPr>
    </w:p>
    <w:p w:rsidR="00216C77" w:rsidRDefault="00216C77" w:rsidP="00216C77">
      <w:pPr>
        <w:numPr>
          <w:ilvl w:val="1"/>
          <w:numId w:val="1"/>
        </w:numPr>
        <w:tabs>
          <w:tab w:val="left" w:pos="1134"/>
        </w:tabs>
        <w:spacing w:after="0" w:line="240" w:lineRule="auto"/>
        <w:ind w:firstLine="540"/>
        <w:jc w:val="both"/>
        <w:rPr>
          <w:rFonts w:ascii="Times New Roman" w:eastAsia="Times New Roman" w:hAnsi="Times New Roman" w:cs="Times New Roman"/>
          <w:sz w:val="24"/>
          <w:szCs w:val="20"/>
        </w:rPr>
      </w:pPr>
      <w:r>
        <w:rPr>
          <w:rFonts w:ascii="Times New Roman" w:eastAsia="Times New Roman" w:hAnsi="Times New Roman" w:cs="Times New Roman"/>
          <w:bCs/>
          <w:sz w:val="24"/>
          <w:szCs w:val="20"/>
        </w:rPr>
        <w:t>Предмет регулирования административного регламента.</w:t>
      </w:r>
    </w:p>
    <w:p w:rsidR="00216C77" w:rsidRDefault="00216C77" w:rsidP="00216C77">
      <w:pPr>
        <w:tabs>
          <w:tab w:val="left" w:pos="1134"/>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Предметом муниципальной услуги являются земельные участки из земель сельскохозяйственного назначения, находящиеся на территории муниципального образования «Покровка», государственная собственность на которые не разграничена, и земельные участки, являющиеся муниципальной собственностью муниципального образования «Покровка».</w:t>
      </w:r>
      <w:r>
        <w:rPr>
          <w:rFonts w:ascii="Times New Roman" w:eastAsia="Times New Roman" w:hAnsi="Times New Roman" w:cs="Times New Roman"/>
          <w:color w:val="FF0000"/>
          <w:sz w:val="24"/>
          <w:szCs w:val="20"/>
        </w:rPr>
        <w:t xml:space="preserve"> </w:t>
      </w:r>
      <w:r>
        <w:rPr>
          <w:rFonts w:ascii="Times New Roman" w:eastAsia="Times New Roman" w:hAnsi="Times New Roman" w:cs="Times New Roman"/>
          <w:sz w:val="24"/>
          <w:szCs w:val="20"/>
        </w:rPr>
        <w:t xml:space="preserve">Земельные участки предоставляются в собственность (за плату или бесплатно) или в аренду для создания фермерского хозяйства и осуществления его деятельности. </w:t>
      </w:r>
    </w:p>
    <w:p w:rsidR="00216C77" w:rsidRDefault="00216C77" w:rsidP="00216C77">
      <w:pPr>
        <w:numPr>
          <w:ilvl w:val="1"/>
          <w:numId w:val="1"/>
        </w:numPr>
        <w:tabs>
          <w:tab w:val="left" w:pos="1134"/>
        </w:tabs>
        <w:spacing w:after="0" w:line="240" w:lineRule="auto"/>
        <w:ind w:firstLine="54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Круг заявителей.</w:t>
      </w:r>
    </w:p>
    <w:p w:rsidR="00216C77" w:rsidRDefault="00216C77" w:rsidP="00216C77">
      <w:pPr>
        <w:tabs>
          <w:tab w:val="left" w:pos="1134"/>
        </w:tabs>
        <w:spacing w:after="0" w:line="240" w:lineRule="auto"/>
        <w:ind w:firstLine="567"/>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Заявителями муниципальной услуги являются граждане, заинтересованные в предоставлении им</w:t>
      </w:r>
      <w:r>
        <w:rPr>
          <w:rFonts w:ascii="Times New Roman" w:eastAsia="Times New Roman" w:hAnsi="Times New Roman" w:cs="Times New Roman"/>
          <w:sz w:val="24"/>
          <w:szCs w:val="20"/>
        </w:rPr>
        <w:t xml:space="preserve"> земельного участка из земель сельскохозяйственного назначения, для создания фермерского хозяйства и осуществления его деятельности, либо их представители, </w:t>
      </w:r>
      <w:r>
        <w:rPr>
          <w:rFonts w:ascii="Times New Roman" w:eastAsia="Times New Roman" w:hAnsi="Times New Roman" w:cs="Times New Roman"/>
          <w:bCs/>
          <w:sz w:val="24"/>
          <w:szCs w:val="20"/>
        </w:rPr>
        <w:t xml:space="preserve">наделенные в соответствии с законодательством Российской Федерации полномочиями действовать от их имени.  </w:t>
      </w:r>
    </w:p>
    <w:p w:rsidR="00216C77" w:rsidRDefault="00216C77" w:rsidP="00216C77">
      <w:pPr>
        <w:numPr>
          <w:ilvl w:val="1"/>
          <w:numId w:val="1"/>
        </w:numPr>
        <w:tabs>
          <w:tab w:val="left" w:pos="1134"/>
        </w:tabs>
        <w:spacing w:after="0" w:line="240" w:lineRule="auto"/>
        <w:ind w:right="-81" w:firstLine="5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Требования к порядку информирования о предоставлении муниципальной услуги.</w:t>
      </w:r>
    </w:p>
    <w:p w:rsidR="00216C77" w:rsidRDefault="00216C77" w:rsidP="00216C77">
      <w:pPr>
        <w:tabs>
          <w:tab w:val="left" w:pos="1134"/>
        </w:tabs>
        <w:spacing w:after="0" w:line="240" w:lineRule="auto"/>
        <w:ind w:right="-81" w:firstLine="539"/>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Информация о месте нахождения и графике работы Администрации муниципального образования «Покровка» (далее – Администрация):</w:t>
      </w:r>
    </w:p>
    <w:p w:rsidR="00216C77" w:rsidRDefault="00216C77" w:rsidP="00216C77">
      <w:pPr>
        <w:tabs>
          <w:tab w:val="left" w:pos="1134"/>
        </w:tabs>
        <w:spacing w:after="0" w:line="240" w:lineRule="auto"/>
        <w:ind w:right="-81" w:firstLine="53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Место нахождения: 669120, Иркутская область, Баяндаевский район, с. Покровка, ул. Терешковой, 15.</w:t>
      </w:r>
    </w:p>
    <w:p w:rsidR="00216C77" w:rsidRDefault="00216C77" w:rsidP="00216C77">
      <w:pPr>
        <w:tabs>
          <w:tab w:val="left" w:pos="1134"/>
        </w:tabs>
        <w:spacing w:after="0" w:line="240" w:lineRule="auto"/>
        <w:ind w:right="-81" w:firstLine="53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График работы: понедельник-пятница: с 9.00 ч. до 17.00 ч., обед с 13.00 ч. до 14.00 ч., выходной – суббота, воскресенье.</w:t>
      </w:r>
    </w:p>
    <w:p w:rsidR="00216C77" w:rsidRDefault="00216C77" w:rsidP="00216C77">
      <w:pPr>
        <w:tabs>
          <w:tab w:val="left" w:pos="1134"/>
        </w:tabs>
        <w:spacing w:after="0" w:line="240" w:lineRule="auto"/>
        <w:ind w:right="-81" w:firstLine="53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Контактное лицо глава администрации Мешков Трофим Викторович 89041290588</w:t>
      </w:r>
    </w:p>
    <w:p w:rsidR="00216C77" w:rsidRDefault="00216C77" w:rsidP="00216C77">
      <w:pPr>
        <w:tabs>
          <w:tab w:val="left" w:pos="1134"/>
        </w:tabs>
        <w:spacing w:after="0" w:line="240" w:lineRule="auto"/>
        <w:ind w:right="-81" w:firstLine="53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Адрес официального сайта муниципального образования «Баяндаевский район» раздел «поселения района» </w:t>
      </w:r>
    </w:p>
    <w:p w:rsidR="00216C77" w:rsidRDefault="00216C77" w:rsidP="00216C77">
      <w:pPr>
        <w:tabs>
          <w:tab w:val="left" w:pos="1134"/>
        </w:tabs>
        <w:spacing w:after="0" w:line="240" w:lineRule="auto"/>
        <w:ind w:right="-81" w:firstLine="53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Адрес электронной почты: </w:t>
      </w:r>
      <w:r>
        <w:rPr>
          <w:rFonts w:ascii="Times New Roman" w:eastAsia="Times New Roman" w:hAnsi="Times New Roman" w:cs="Times New Roman"/>
          <w:sz w:val="24"/>
          <w:szCs w:val="20"/>
          <w:lang w:val="en-US"/>
        </w:rPr>
        <w:t>mopokrovka</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yandex</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p>
    <w:p w:rsidR="00216C77" w:rsidRDefault="00216C77" w:rsidP="00216C77">
      <w:pPr>
        <w:tabs>
          <w:tab w:val="left" w:pos="1134"/>
          <w:tab w:val="left" w:pos="1276"/>
        </w:tabs>
        <w:spacing w:after="0" w:line="240" w:lineRule="auto"/>
        <w:ind w:right="-81" w:firstLine="539"/>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 xml:space="preserve">Административный регламент размещен на официальном сайте </w:t>
      </w:r>
      <w:r>
        <w:rPr>
          <w:rFonts w:ascii="Times New Roman" w:eastAsia="Times New Roman" w:hAnsi="Times New Roman" w:cs="Times New Roman"/>
          <w:sz w:val="24"/>
          <w:szCs w:val="20"/>
        </w:rPr>
        <w:t>муниципального образования «Баяндаевский район» в разделе «поселения района».</w:t>
      </w:r>
    </w:p>
    <w:p w:rsidR="00216C77" w:rsidRDefault="00216C77" w:rsidP="00216C77">
      <w:pPr>
        <w:tabs>
          <w:tab w:val="left" w:pos="1134"/>
          <w:tab w:val="left" w:pos="1276"/>
        </w:tabs>
        <w:spacing w:after="0" w:line="240" w:lineRule="auto"/>
        <w:ind w:right="-81" w:firstLine="53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Информацию по процедуре предоставления муниципальной услуги можно получить у муниципального служащего</w:t>
      </w:r>
      <w:r>
        <w:rPr>
          <w:rFonts w:ascii="Times New Roman" w:eastAsia="Times New Roman" w:hAnsi="Times New Roman" w:cs="Times New Roman"/>
          <w:sz w:val="24"/>
          <w:szCs w:val="20"/>
        </w:rPr>
        <w:t xml:space="preserve"> муниципального образования «Покровка», </w:t>
      </w:r>
      <w:r>
        <w:rPr>
          <w:rFonts w:ascii="Times New Roman" w:eastAsia="Times New Roman" w:hAnsi="Times New Roman" w:cs="Times New Roman"/>
          <w:color w:val="000000"/>
          <w:sz w:val="24"/>
          <w:szCs w:val="20"/>
        </w:rPr>
        <w:t>ответственного за предоставление муниципальной услуги, в том числе по телефону и на личном приеме.</w:t>
      </w:r>
    </w:p>
    <w:p w:rsidR="00216C77" w:rsidRDefault="00216C77" w:rsidP="00216C77">
      <w:pPr>
        <w:tabs>
          <w:tab w:val="left" w:pos="1134"/>
        </w:tabs>
        <w:spacing w:after="0" w:line="240" w:lineRule="auto"/>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Порядок получения заявителями информации по вопросам предоставления муниципальной услуги осуществляется в форме:</w:t>
      </w:r>
    </w:p>
    <w:p w:rsidR="00216C77" w:rsidRDefault="00216C77" w:rsidP="00216C77">
      <w:pPr>
        <w:tabs>
          <w:tab w:val="left" w:pos="1134"/>
        </w:tabs>
        <w:spacing w:after="0" w:line="240" w:lineRule="auto"/>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непосредственного общения заявителей (при личном обращении или по телефону) с должностными лицами, муниципальными служащими, ответственными за предоставление муниципальной услуги;</w:t>
      </w:r>
    </w:p>
    <w:p w:rsidR="00216C77" w:rsidRDefault="00216C77" w:rsidP="00216C77">
      <w:pPr>
        <w:tabs>
          <w:tab w:val="left" w:pos="1134"/>
          <w:tab w:val="left" w:pos="1276"/>
        </w:tabs>
        <w:spacing w:after="0" w:line="240" w:lineRule="auto"/>
        <w:ind w:right="-81" w:firstLine="539"/>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 xml:space="preserve">- информационных материалов, которые размещаются на информационных стендах, официальном сайте </w:t>
      </w:r>
      <w:r>
        <w:rPr>
          <w:rFonts w:ascii="Times New Roman" w:eastAsia="Times New Roman" w:hAnsi="Times New Roman" w:cs="Times New Roman"/>
          <w:sz w:val="24"/>
          <w:szCs w:val="20"/>
        </w:rPr>
        <w:t>муниципального образования «Баяндаевский район» раздел «поселения района».</w:t>
      </w:r>
    </w:p>
    <w:p w:rsidR="00216C77" w:rsidRDefault="00216C77" w:rsidP="00216C77">
      <w:pPr>
        <w:tabs>
          <w:tab w:val="left" w:pos="1134"/>
          <w:tab w:val="left" w:pos="1276"/>
        </w:tabs>
        <w:spacing w:after="0" w:line="240" w:lineRule="auto"/>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Должностные лица, муниципальные служащие, ответственные за предоставление муниципальной услуги, осуществляют информирование по следующим направлениям:</w:t>
      </w:r>
    </w:p>
    <w:p w:rsidR="00216C77" w:rsidRDefault="00216C77" w:rsidP="00216C77">
      <w:pPr>
        <w:tabs>
          <w:tab w:val="left" w:pos="1134"/>
        </w:tabs>
        <w:spacing w:after="0" w:line="240" w:lineRule="auto"/>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способах получения информации по предоставлению муниципальной услуги;</w:t>
      </w:r>
    </w:p>
    <w:p w:rsidR="00216C77" w:rsidRDefault="00216C77" w:rsidP="00216C77">
      <w:pPr>
        <w:tabs>
          <w:tab w:val="left" w:pos="1134"/>
        </w:tabs>
        <w:spacing w:after="0" w:line="240" w:lineRule="auto"/>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 местонахождении и графике работы Администрации;</w:t>
      </w:r>
    </w:p>
    <w:p w:rsidR="00216C77" w:rsidRDefault="00216C77" w:rsidP="00216C77">
      <w:pPr>
        <w:tabs>
          <w:tab w:val="left" w:pos="1134"/>
        </w:tabs>
        <w:spacing w:after="0" w:line="240" w:lineRule="auto"/>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справочных телефонах Администрации;</w:t>
      </w:r>
    </w:p>
    <w:p w:rsidR="00216C77" w:rsidRDefault="00216C77" w:rsidP="00216C77">
      <w:pPr>
        <w:tabs>
          <w:tab w:val="left" w:pos="1134"/>
        </w:tabs>
        <w:spacing w:after="0" w:line="240" w:lineRule="auto"/>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 адресе официального сайта в сети Интернет, адреса электронной почты Администрации;</w:t>
      </w:r>
    </w:p>
    <w:p w:rsidR="00216C77" w:rsidRDefault="00216C77" w:rsidP="00216C77">
      <w:pPr>
        <w:tabs>
          <w:tab w:val="left" w:pos="1134"/>
        </w:tabs>
        <w:spacing w:after="0" w:line="240" w:lineRule="auto"/>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216C77" w:rsidRDefault="00216C77" w:rsidP="00216C77">
      <w:pPr>
        <w:tabs>
          <w:tab w:val="left" w:pos="1134"/>
        </w:tabs>
        <w:spacing w:after="0" w:line="240" w:lineRule="auto"/>
        <w:ind w:firstLine="53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 порядке, форме и месте размещения указанной в настоящем подпункте информации.</w:t>
      </w:r>
    </w:p>
    <w:p w:rsidR="00216C77" w:rsidRDefault="00216C77" w:rsidP="00216C77">
      <w:pPr>
        <w:numPr>
          <w:ilvl w:val="1"/>
          <w:numId w:val="1"/>
        </w:numPr>
        <w:tabs>
          <w:tab w:val="left" w:pos="1134"/>
        </w:tabs>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Перечень органов и организаций, участвующих в предоставлении </w:t>
      </w:r>
      <w:r>
        <w:rPr>
          <w:rFonts w:ascii="Times New Roman" w:eastAsia="Times New Roman" w:hAnsi="Times New Roman" w:cs="Times New Roman"/>
          <w:sz w:val="24"/>
          <w:szCs w:val="24"/>
        </w:rPr>
        <w:t>муниципальной услуги:</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Другие органы и организации в предоставлении муниципальной услуги не участвуют.</w:t>
      </w:r>
    </w:p>
    <w:p w:rsidR="00216C77" w:rsidRDefault="00216C77" w:rsidP="00216C77">
      <w:pPr>
        <w:autoSpaceDE w:val="0"/>
        <w:autoSpaceDN w:val="0"/>
        <w:adjustRightInd w:val="0"/>
        <w:spacing w:after="0" w:line="240" w:lineRule="auto"/>
        <w:ind w:right="-546" w:firstLine="540"/>
        <w:jc w:val="both"/>
        <w:rPr>
          <w:rFonts w:ascii="Times New Roman" w:eastAsia="Times New Roman" w:hAnsi="Times New Roman" w:cs="Times New Roman"/>
          <w:sz w:val="24"/>
          <w:szCs w:val="20"/>
        </w:rPr>
      </w:pPr>
    </w:p>
    <w:p w:rsidR="00216C77" w:rsidRDefault="00216C77" w:rsidP="00216C77">
      <w:pPr>
        <w:tabs>
          <w:tab w:val="left" w:pos="1134"/>
        </w:tabs>
        <w:spacing w:after="0" w:line="240" w:lineRule="auto"/>
        <w:ind w:firstLine="540"/>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lang w:val="en-US"/>
        </w:rPr>
        <w:t>II</w:t>
      </w:r>
      <w:r>
        <w:rPr>
          <w:rFonts w:ascii="Times New Roman" w:eastAsia="Times New Roman" w:hAnsi="Times New Roman" w:cs="Times New Roman"/>
          <w:b/>
          <w:sz w:val="24"/>
          <w:szCs w:val="20"/>
        </w:rPr>
        <w:t>. Стандарт предоставления муниципальной услуги</w:t>
      </w:r>
    </w:p>
    <w:p w:rsidR="00216C77" w:rsidRDefault="00216C77" w:rsidP="00216C77">
      <w:pPr>
        <w:tabs>
          <w:tab w:val="left" w:pos="1134"/>
        </w:tabs>
        <w:spacing w:after="0" w:line="240" w:lineRule="auto"/>
        <w:ind w:firstLine="540"/>
        <w:jc w:val="center"/>
        <w:rPr>
          <w:rFonts w:ascii="Times New Roman" w:eastAsia="Times New Roman" w:hAnsi="Times New Roman" w:cs="Times New Roman"/>
          <w:sz w:val="24"/>
          <w:szCs w:val="20"/>
        </w:rPr>
      </w:pPr>
    </w:p>
    <w:p w:rsidR="00216C77" w:rsidRDefault="00216C77" w:rsidP="00216C77">
      <w:pPr>
        <w:numPr>
          <w:ilvl w:val="1"/>
          <w:numId w:val="2"/>
        </w:numPr>
        <w:tabs>
          <w:tab w:val="left" w:pos="1134"/>
        </w:tabs>
        <w:spacing w:after="0" w:line="240" w:lineRule="auto"/>
        <w:ind w:firstLine="540"/>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Наименование муниципальной услуги.</w:t>
      </w:r>
    </w:p>
    <w:p w:rsidR="00216C77" w:rsidRDefault="00216C77" w:rsidP="00216C77">
      <w:pPr>
        <w:tabs>
          <w:tab w:val="left" w:pos="1134"/>
        </w:tabs>
        <w:spacing w:after="0" w:line="240" w:lineRule="auto"/>
        <w:ind w:firstLine="5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Приобретение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или осуществления его деятельности (далее – муниципальная услуга).</w:t>
      </w:r>
    </w:p>
    <w:p w:rsidR="00216C77" w:rsidRDefault="00216C77" w:rsidP="00216C77">
      <w:pPr>
        <w:numPr>
          <w:ilvl w:val="1"/>
          <w:numId w:val="2"/>
        </w:numPr>
        <w:tabs>
          <w:tab w:val="left" w:pos="1134"/>
        </w:tabs>
        <w:spacing w:after="0" w:line="240" w:lineRule="auto"/>
        <w:ind w:right="-81" w:firstLine="540"/>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Наименование органа, предоставляющего муниципальную услугу.</w:t>
      </w:r>
    </w:p>
    <w:p w:rsidR="00216C77" w:rsidRDefault="00216C77" w:rsidP="00216C77">
      <w:pPr>
        <w:spacing w:after="0" w:line="240" w:lineRule="auto"/>
        <w:ind w:right="-81" w:firstLine="5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Администрация муниципального образования «Покровка». Муниципальный служащий, предоставляющий муниципальную услугу – должностное лицо.</w:t>
      </w:r>
    </w:p>
    <w:p w:rsidR="00216C77" w:rsidRDefault="00216C77" w:rsidP="00216C77">
      <w:pPr>
        <w:tabs>
          <w:tab w:val="left" w:pos="1134"/>
        </w:tabs>
        <w:spacing w:after="0" w:line="240" w:lineRule="auto"/>
        <w:ind w:right="-81" w:firstLine="53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В соответствии с требованиями Федерального закона «Об организации предоставления государственных и муниципальных услуг»  от 27.07.2010 г.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утверждаемый решением Думы муниципального образования «Покровка».   </w:t>
      </w:r>
    </w:p>
    <w:p w:rsidR="00216C77" w:rsidRDefault="00216C77" w:rsidP="00216C77">
      <w:pPr>
        <w:numPr>
          <w:ilvl w:val="1"/>
          <w:numId w:val="2"/>
        </w:numPr>
        <w:tabs>
          <w:tab w:val="left" w:pos="1134"/>
        </w:tabs>
        <w:spacing w:after="0" w:line="240" w:lineRule="auto"/>
        <w:ind w:right="-81" w:firstLine="539"/>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Результат предоставления муниципальной услуги.</w:t>
      </w:r>
    </w:p>
    <w:p w:rsidR="00216C77" w:rsidRDefault="00216C77" w:rsidP="00216C77">
      <w:pPr>
        <w:tabs>
          <w:tab w:val="left" w:pos="1134"/>
        </w:tabs>
        <w:spacing w:after="0"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Конечным результатом предоставления муниципальной услуги является:</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заключение договора купли-продажи или аренды земельного участка;</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мотивированный отказ в предоставлении муниципальной услуги.</w:t>
      </w:r>
    </w:p>
    <w:p w:rsidR="00216C77" w:rsidRDefault="00216C77" w:rsidP="00216C77">
      <w:pPr>
        <w:numPr>
          <w:ilvl w:val="1"/>
          <w:numId w:val="2"/>
        </w:numPr>
        <w:tabs>
          <w:tab w:val="left" w:pos="1134"/>
        </w:tabs>
        <w:spacing w:after="0" w:line="240" w:lineRule="auto"/>
        <w:ind w:right="-81" w:firstLine="567"/>
        <w:jc w:val="both"/>
        <w:rPr>
          <w:rFonts w:ascii="Times New Roman" w:eastAsia="Times New Roman" w:hAnsi="Times New Roman" w:cs="Times New Roman"/>
          <w:color w:val="000000"/>
          <w:sz w:val="24"/>
          <w:szCs w:val="20"/>
          <w:u w:val="single"/>
        </w:rPr>
      </w:pPr>
      <w:r>
        <w:rPr>
          <w:rFonts w:ascii="Times New Roman" w:eastAsia="Times New Roman" w:hAnsi="Times New Roman" w:cs="Times New Roman"/>
          <w:color w:val="000000"/>
          <w:sz w:val="24"/>
          <w:szCs w:val="20"/>
          <w:u w:val="single"/>
        </w:rPr>
        <w:t>Срок предоставления муниципальной услуги.</w:t>
      </w:r>
    </w:p>
    <w:p w:rsidR="00216C77" w:rsidRDefault="00216C77" w:rsidP="00216C77">
      <w:pPr>
        <w:tabs>
          <w:tab w:val="left" w:pos="1134"/>
        </w:tabs>
        <w:spacing w:after="0" w:line="240" w:lineRule="auto"/>
        <w:ind w:right="-81"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Срок рассмотрения заявления и направление заявителю (представителю заявителя) письма Комитета об отказе в предоставлении муниципальной услуги либо письма Комитета в адрес органа местного самоуправления об утверждении и выдаче схемы расположения земельного участка на кадастровом плане или кадастровой карте соответствующей территории о письма Комитета в адрес заявителя о приостановлении предоставления муниципальной услуги составляет 10 рабочих дней. </w:t>
      </w:r>
    </w:p>
    <w:p w:rsidR="00216C77" w:rsidRDefault="00216C77" w:rsidP="00216C77">
      <w:pPr>
        <w:tabs>
          <w:tab w:val="left" w:pos="1134"/>
        </w:tabs>
        <w:spacing w:after="0" w:line="240" w:lineRule="auto"/>
        <w:ind w:right="-81"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Срок подготовки заявителю письма Комитета о направлении схемы расположения земельного участка на кадастровой плане или кадастровой карте соответствующей территории составляет 5 рабочих дней с момента поступления в Комитет схемы, утвержденной органом местного самоуправления.</w:t>
      </w:r>
    </w:p>
    <w:p w:rsidR="00216C77" w:rsidRDefault="00216C77" w:rsidP="00216C77">
      <w:pPr>
        <w:tabs>
          <w:tab w:val="left" w:pos="1134"/>
        </w:tabs>
        <w:spacing w:after="0" w:line="240" w:lineRule="auto"/>
        <w:ind w:right="-81"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Срок принятия постановления Администрации о предоставлении земельного участка из земель сельскохозяйственного назначения в собственность или в аренду для создания фермерского хозяйства и осуществления его деятельности составляет 14 дней со дня предоставления заявителем кадастрового паспорта земельного участка.</w:t>
      </w:r>
    </w:p>
    <w:p w:rsidR="00216C77" w:rsidRDefault="00216C77" w:rsidP="00216C77">
      <w:pPr>
        <w:tabs>
          <w:tab w:val="left" w:pos="1134"/>
        </w:tabs>
        <w:spacing w:after="0" w:line="240" w:lineRule="auto"/>
        <w:ind w:right="-81"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Срок заключения, подготовки и направления проекта договора купли-продажи или аренды земельного участка для создания фермерского хозяйства и осуществления его деятельности заявителю (представителю заявителя) составляет 7 дней со дня принятия постановления Администрации о предоставления земельного участка.</w:t>
      </w:r>
    </w:p>
    <w:p w:rsidR="00216C77" w:rsidRDefault="00216C77" w:rsidP="00216C77">
      <w:pPr>
        <w:numPr>
          <w:ilvl w:val="1"/>
          <w:numId w:val="2"/>
        </w:numPr>
        <w:tabs>
          <w:tab w:val="left" w:pos="1134"/>
        </w:tabs>
        <w:spacing w:after="0" w:line="240" w:lineRule="auto"/>
        <w:ind w:firstLine="567"/>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Предоставление муниципальной услуги осуществляется в соответствии с:</w:t>
      </w:r>
    </w:p>
    <w:p w:rsidR="00216C77" w:rsidRDefault="00216C77" w:rsidP="00216C7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 Гражданским кодексом Российской Федерации (часть первая) от 30.11.1994 г. № 51-ФЗ (</w:t>
      </w:r>
      <w:r>
        <w:rPr>
          <w:rFonts w:ascii="Times New Roman" w:eastAsia="Times New Roman" w:hAnsi="Times New Roman" w:cs="Times New Roman"/>
          <w:sz w:val="24"/>
          <w:szCs w:val="20"/>
        </w:rPr>
        <w:t>«Российская газета» от 08.12.1994 г. № 238-239, Собрание законодательства Российской Федерации от 05.12.1994 г. № 32 ст. 3301);</w:t>
      </w:r>
    </w:p>
    <w:p w:rsidR="00216C77" w:rsidRDefault="00216C77" w:rsidP="00216C7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 Земельным кодексом Российской Федерации от 25.10.2001 г. № 136-ФЗ (</w:t>
      </w:r>
      <w:r>
        <w:rPr>
          <w:rFonts w:ascii="Times New Roman" w:eastAsia="Times New Roman" w:hAnsi="Times New Roman" w:cs="Times New Roman"/>
          <w:sz w:val="24"/>
          <w:szCs w:val="20"/>
        </w:rPr>
        <w:t>«Российская газета» от 30.10.2001 г. № 211-212, Собрание законодательства Российской Федерации от 29.10.2001 г. № 44 ст. 4147, «Парламентская газета» от 30.10.2001 г. № 204-205);</w:t>
      </w:r>
    </w:p>
    <w:p w:rsidR="00216C77" w:rsidRDefault="00216C77" w:rsidP="00216C7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Федеральным законом «О введении в действие Земельного кодекса Российской Федерации» от 25.10.2001 г. № 137-ФЗ </w:t>
      </w:r>
      <w:r>
        <w:rPr>
          <w:rFonts w:ascii="Times New Roman" w:eastAsia="Times New Roman" w:hAnsi="Times New Roman" w:cs="Times New Roman"/>
          <w:color w:val="000000"/>
          <w:sz w:val="24"/>
          <w:szCs w:val="20"/>
        </w:rPr>
        <w:t>(</w:t>
      </w:r>
      <w:r>
        <w:rPr>
          <w:rFonts w:ascii="Times New Roman" w:eastAsia="Times New Roman" w:hAnsi="Times New Roman" w:cs="Times New Roman"/>
          <w:sz w:val="24"/>
          <w:szCs w:val="20"/>
        </w:rPr>
        <w:t>«Российская газета» от 30.10.2001 г. № 211-212, Собрание законодательства Российской Федерации от 29.10.2001 г. № 44 ст. 4148, «Парламентская газета» от 30.10.2001 г. № 204-205);</w:t>
      </w:r>
    </w:p>
    <w:p w:rsidR="00216C77" w:rsidRDefault="00216C77" w:rsidP="00216C77">
      <w:pPr>
        <w:widowControl w:val="0"/>
        <w:shd w:val="clear" w:color="auto" w:fill="FFFFFF"/>
        <w:tabs>
          <w:tab w:val="left" w:pos="317"/>
        </w:tabs>
        <w:autoSpaceDE w:val="0"/>
        <w:autoSpaceDN w:val="0"/>
        <w:adjustRightInd w:val="0"/>
        <w:spacing w:after="0" w:line="240" w:lineRule="auto"/>
        <w:ind w:right="10" w:firstLine="567"/>
        <w:jc w:val="both"/>
        <w:rPr>
          <w:rFonts w:ascii="Times New Roman" w:eastAsia="Times New Roman" w:hAnsi="Times New Roman" w:cs="Times New Roman"/>
          <w:spacing w:val="-1"/>
          <w:sz w:val="24"/>
          <w:szCs w:val="20"/>
        </w:rPr>
      </w:pPr>
      <w:r>
        <w:rPr>
          <w:rFonts w:ascii="Times New Roman" w:eastAsia="Times New Roman" w:hAnsi="Times New Roman" w:cs="Times New Roman"/>
          <w:sz w:val="24"/>
          <w:szCs w:val="20"/>
        </w:rPr>
        <w:t>- Федеральным законом от 24.07.2002 г. № 101-ФЗ «Об обороте земель сельскохозяйственного назначения»</w:t>
      </w:r>
      <w:r>
        <w:rPr>
          <w:rFonts w:ascii="Times New Roman" w:eastAsia="Times New Roman" w:hAnsi="Times New Roman" w:cs="Times New Roman"/>
          <w:spacing w:val="-1"/>
          <w:sz w:val="24"/>
          <w:szCs w:val="20"/>
        </w:rPr>
        <w:t xml:space="preserve"> («Российская газета» от 27.07.2002 г. № 137, Собрание законодательства Российской Федерации от 29.07.2002 г. № 30 ст.3018, «Парламентская газета» от 27.07.2002 г. № 140-141);</w:t>
      </w:r>
    </w:p>
    <w:p w:rsidR="00216C77" w:rsidRDefault="00216C77" w:rsidP="00216C77">
      <w:pPr>
        <w:widowControl w:val="0"/>
        <w:shd w:val="clear" w:color="auto" w:fill="FFFFFF"/>
        <w:tabs>
          <w:tab w:val="left" w:pos="317"/>
        </w:tabs>
        <w:autoSpaceDE w:val="0"/>
        <w:autoSpaceDN w:val="0"/>
        <w:adjustRightInd w:val="0"/>
        <w:spacing w:after="0" w:line="240" w:lineRule="auto"/>
        <w:ind w:right="10"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Федеральным законом от 11.06.2003 г. № 74-ФЗ «О крестьянском (фермерском) хозяйстве» </w:t>
      </w:r>
      <w:r>
        <w:rPr>
          <w:rFonts w:ascii="Times New Roman" w:eastAsia="Times New Roman" w:hAnsi="Times New Roman" w:cs="Times New Roman"/>
          <w:spacing w:val="-1"/>
          <w:sz w:val="24"/>
          <w:szCs w:val="20"/>
        </w:rPr>
        <w:t>(«Российская газета» от 17.06.2003 г. № 115, Собрание законодательства Российской Федерации от 16.06.2003 г. № 24 ст.2249, «Парламентская газета» от 18.06.2003 г. № 109);</w:t>
      </w:r>
    </w:p>
    <w:p w:rsidR="00216C77" w:rsidRDefault="00216C77" w:rsidP="00216C77">
      <w:pPr>
        <w:widowControl w:val="0"/>
        <w:shd w:val="clear" w:color="auto" w:fill="FFFFFF"/>
        <w:tabs>
          <w:tab w:val="left" w:pos="317"/>
        </w:tabs>
        <w:autoSpaceDE w:val="0"/>
        <w:autoSpaceDN w:val="0"/>
        <w:adjustRightInd w:val="0"/>
        <w:spacing w:after="0" w:line="240" w:lineRule="auto"/>
        <w:ind w:right="10" w:firstLine="567"/>
        <w:jc w:val="both"/>
        <w:rPr>
          <w:rFonts w:ascii="Times New Roman" w:eastAsia="Times New Roman" w:hAnsi="Times New Roman" w:cs="Times New Roman"/>
          <w:spacing w:val="-1"/>
          <w:sz w:val="24"/>
          <w:szCs w:val="20"/>
        </w:rPr>
      </w:pPr>
      <w:r>
        <w:rPr>
          <w:rFonts w:ascii="Times New Roman" w:eastAsia="Times New Roman" w:hAnsi="Times New Roman" w:cs="Times New Roman"/>
          <w:sz w:val="24"/>
          <w:szCs w:val="20"/>
        </w:rPr>
        <w:t xml:space="preserve">- Федеральным законом  </w:t>
      </w:r>
      <w:r>
        <w:rPr>
          <w:rFonts w:ascii="Times New Roman" w:eastAsia="Times New Roman" w:hAnsi="Times New Roman" w:cs="Times New Roman"/>
          <w:spacing w:val="-1"/>
          <w:sz w:val="24"/>
          <w:szCs w:val="20"/>
        </w:rPr>
        <w:t xml:space="preserve">от  06.10.2003 г.  № 131-ФЗ  </w:t>
      </w:r>
      <w:r>
        <w:rPr>
          <w:rFonts w:ascii="Times New Roman" w:eastAsia="Times New Roman" w:hAnsi="Times New Roman" w:cs="Times New Roman"/>
          <w:sz w:val="24"/>
          <w:szCs w:val="20"/>
        </w:rPr>
        <w:t xml:space="preserve">«Об  общих  принципах организации   местного </w:t>
      </w:r>
      <w:r>
        <w:rPr>
          <w:rFonts w:ascii="Times New Roman" w:eastAsia="Times New Roman" w:hAnsi="Times New Roman" w:cs="Times New Roman"/>
          <w:spacing w:val="-1"/>
          <w:sz w:val="24"/>
          <w:szCs w:val="20"/>
        </w:rPr>
        <w:t>самоуправления в Российской Федерации»  («Российская газета» от 08.10.2003 г. № 202, Собрание законодательства Российской Федерации от 06.10.2003 г. № 40 ст.3822, «Парламентская газета» от 08.10.2003 г. № 186);</w:t>
      </w:r>
    </w:p>
    <w:p w:rsidR="00216C77" w:rsidRDefault="00216C77" w:rsidP="00216C7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Федеральным законом от 27.07.2010 г. № 210-ФЗ «Об организации предоставления государственных и муниципальных услуг» («Российская газета» от 30.07.2010 г. № 168, Собрание законодательства Российской Федерации от 02.08.2010 г. № 31 ст. 4179);</w:t>
      </w:r>
    </w:p>
    <w:p w:rsidR="00216C77" w:rsidRDefault="00216C77" w:rsidP="00216C7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Законом Иркутской области от 07.10.2008 г. № 69-ОЗ «Об отдельных вопросах оборота земель сельскохозяйственного назначения в Иркутской области» («Областная» от 13.10.2008 г. № 117 (392), Ведомости Законодательного собрания Иркутской области от 27.10.2008 г. № 45 (том 1);</w:t>
      </w:r>
    </w:p>
    <w:p w:rsidR="00216C77" w:rsidRDefault="00216C77" w:rsidP="00216C7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Законом Иркутской области от 10.12.2003 г. № 63-ОЗ «О предельных размерах земельных участков, предоставляемых гражданам в собственность» («Восточно-Сибирская правда» от 18.12.2003 г. № 252 (24640), Ведомости Законодательного собрания Иркутской области от 16.12.2003 г. № 32 (том 3);</w:t>
      </w:r>
    </w:p>
    <w:p w:rsidR="00216C77" w:rsidRDefault="00216C77" w:rsidP="00216C7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Законом Иркутской области от 12.03.2009 г. № 8-ОЗ «О бесплатном предоставлении земельных участков в собственность граждан» («Областная» от 20.03.2009 г. № 30 (455), Ведомости Законодательного собрания Иркутской области от 04.03.2009 г. № 7 (том 1);</w:t>
      </w:r>
    </w:p>
    <w:p w:rsidR="00216C77" w:rsidRDefault="00216C77" w:rsidP="00216C7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Уставом муниципального образования «Покровка», принятого решением Думы муниципального образования «Покровка».</w:t>
      </w:r>
    </w:p>
    <w:p w:rsidR="00216C77" w:rsidRDefault="00216C77" w:rsidP="00216C77">
      <w:pPr>
        <w:numPr>
          <w:ilvl w:val="1"/>
          <w:numId w:val="2"/>
        </w:numPr>
        <w:tabs>
          <w:tab w:val="left" w:pos="1134"/>
        </w:tabs>
        <w:spacing w:after="0" w:line="240" w:lineRule="auto"/>
        <w:ind w:right="-81" w:firstLine="567"/>
        <w:jc w:val="both"/>
        <w:rPr>
          <w:rFonts w:ascii="Times New Roman" w:eastAsia="Times New Roman" w:hAnsi="Times New Roman" w:cs="Times New Roman"/>
          <w:color w:val="000000"/>
          <w:sz w:val="24"/>
          <w:szCs w:val="20"/>
          <w:u w:val="single"/>
        </w:rPr>
      </w:pPr>
      <w:r>
        <w:rPr>
          <w:rFonts w:ascii="Times New Roman" w:eastAsia="Times New Roman" w:hAnsi="Times New Roman" w:cs="Times New Roman"/>
          <w:color w:val="000000"/>
          <w:sz w:val="24"/>
          <w:szCs w:val="20"/>
          <w:u w:val="single"/>
        </w:rPr>
        <w:t>Исчерпывающий перечень документов, необходимых для предоставления муниципальной услуги.</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получения муниципальной услуги заявитель оформляет заявление на предоставление муниципальной услуги ручным или машинописным способом по форме, представленной в приложении № 1 к настоящему административному регламенту. В заявлении должны быть указаны:</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цель использования земельных участков (создание, осуществление деятельности фермерского хозяйства, его расширение);</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испрашиваемое право на предоставляемые земельные участки (в собственность или аренду);</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условия предоставления земельных участков в собственность (за плату или бесплатно);</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срок аренды земельных участков;</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обоснование размеров предоставляемых земельных участков (число членов фермерского хозяйства, виды деятельности фермерского хозяйства);</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предполагаемое местоположение земельных участков.</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имени заявителя заявление может подать представитель, действующий в силу полномочий, основанных на доверенности.</w:t>
      </w:r>
    </w:p>
    <w:p w:rsidR="00216C77" w:rsidRDefault="00216C77" w:rsidP="00216C77">
      <w:pPr>
        <w:tabs>
          <w:tab w:val="left" w:pos="142"/>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 заявлению прилагаются следующие документы:</w:t>
      </w:r>
    </w:p>
    <w:p w:rsidR="00216C77" w:rsidRDefault="00216C77" w:rsidP="00216C77">
      <w:pPr>
        <w:numPr>
          <w:ilvl w:val="0"/>
          <w:numId w:val="3"/>
        </w:numPr>
        <w:tabs>
          <w:tab w:val="left" w:pos="142"/>
          <w:tab w:val="left" w:pos="1134"/>
        </w:tabs>
        <w:spacing w:after="0" w:line="24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документ, удостоверяющий личность заявителя (оригинал и копия);</w:t>
      </w:r>
    </w:p>
    <w:p w:rsidR="00216C77" w:rsidRDefault="00216C77" w:rsidP="00216C77">
      <w:pPr>
        <w:numPr>
          <w:ilvl w:val="0"/>
          <w:numId w:val="3"/>
        </w:numPr>
        <w:tabs>
          <w:tab w:val="left" w:pos="142"/>
          <w:tab w:val="left" w:pos="1134"/>
        </w:tabs>
        <w:spacing w:after="0" w:line="24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соглашение, заключенное между членами фермерского хозяйства в соответствии со ст. 4 Федерального </w:t>
      </w:r>
      <w:r>
        <w:rPr>
          <w:rFonts w:ascii="Times New Roman" w:eastAsia="Times New Roman" w:hAnsi="Times New Roman" w:cs="Times New Roman"/>
          <w:sz w:val="24"/>
          <w:szCs w:val="20"/>
        </w:rPr>
        <w:t>закона от 11.06.2003 г. № 74-ФЗ «О крестьянском (фермерском) хозяйстве» (далее – соглашение), в случае если фермерское хозяйство создается несколькими гражданами</w:t>
      </w:r>
      <w:r>
        <w:rPr>
          <w:rFonts w:ascii="Times New Roman" w:eastAsia="Times New Roman" w:hAnsi="Times New Roman" w:cs="Times New Roman"/>
          <w:color w:val="000000"/>
          <w:sz w:val="24"/>
          <w:szCs w:val="20"/>
        </w:rPr>
        <w:t>;</w:t>
      </w:r>
    </w:p>
    <w:p w:rsidR="00216C77" w:rsidRDefault="00216C77" w:rsidP="00216C77">
      <w:pPr>
        <w:numPr>
          <w:ilvl w:val="0"/>
          <w:numId w:val="3"/>
        </w:numPr>
        <w:tabs>
          <w:tab w:val="left" w:pos="142"/>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права (полномочия) представителя заявителя, если с заявлением обращается представитель заявителя (оригинал и копия).</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Заявитель по своему желанию может представить другие документы, имеющие отношение к сути подаваемого заявления.</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Заявление на предоставление муниципальной услуги направляется заявителем в Администрацию:</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посредством личного обращения заявителя в Администрацию. Фактом подтверждения получения заявления и документов является отметка специалиста Комитета или отметка сотрудника Администрации, ответственного за прием и регистрацию корреспонденции;</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 почте заказным письмом на адрес Администрации, в этом случае копии документов должны быть нотариально заверены. Факт подтверждения направления заявления и документов по почте лежит на заявителе;</w:t>
      </w:r>
    </w:p>
    <w:p w:rsidR="00216C77" w:rsidRDefault="00216C77" w:rsidP="00216C77">
      <w:pPr>
        <w:spacing w:after="0" w:line="240" w:lineRule="auto"/>
        <w:ind w:firstLine="540"/>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 xml:space="preserve">- </w:t>
      </w:r>
      <w:r>
        <w:rPr>
          <w:rFonts w:ascii="Times New Roman" w:eastAsia="Times New Roman" w:hAnsi="Times New Roman" w:cs="Times New Roman"/>
          <w:sz w:val="24"/>
          <w:szCs w:val="20"/>
        </w:rPr>
        <w:t>в форме электронных документов с использованием Единого портала государственных и муниципальных услуг.</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Датой получения заявлений и документов является день регистрации сотрудником Администрации, ответственным за прием и регистрацию корреспонденции. </w:t>
      </w:r>
    </w:p>
    <w:p w:rsidR="00216C77" w:rsidRDefault="00216C77" w:rsidP="00216C77">
      <w:pPr>
        <w:numPr>
          <w:ilvl w:val="1"/>
          <w:numId w:val="2"/>
        </w:numPr>
        <w:tabs>
          <w:tab w:val="left" w:pos="1134"/>
        </w:tabs>
        <w:spacing w:after="0" w:line="240" w:lineRule="auto"/>
        <w:ind w:right="-81" w:firstLine="567"/>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Исчерпывающий перечень оснований для отказа в приеме документов, необходимых для предоставления муниципальной услуги.</w:t>
      </w:r>
    </w:p>
    <w:p w:rsidR="00216C77" w:rsidRDefault="00216C77" w:rsidP="00216C77">
      <w:pPr>
        <w:tabs>
          <w:tab w:val="left" w:pos="142"/>
          <w:tab w:val="left" w:pos="1134"/>
        </w:tabs>
        <w:spacing w:after="0" w:line="240" w:lineRule="auto"/>
        <w:ind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0"/>
        </w:rPr>
        <w:t>Оснований для отказа в приеме документов, необходимых в предоставлении муниципальной услуги, законодательством Российской Федерации не предусмотрено</w:t>
      </w:r>
      <w:r>
        <w:rPr>
          <w:rFonts w:ascii="Times New Roman" w:eastAsia="Times New Roman" w:hAnsi="Times New Roman" w:cs="Times New Roman"/>
          <w:color w:val="000000"/>
          <w:sz w:val="24"/>
          <w:szCs w:val="20"/>
        </w:rPr>
        <w:t>.</w:t>
      </w:r>
    </w:p>
    <w:p w:rsidR="00216C77" w:rsidRDefault="00216C77" w:rsidP="00216C77">
      <w:pPr>
        <w:numPr>
          <w:ilvl w:val="1"/>
          <w:numId w:val="2"/>
        </w:numPr>
        <w:tabs>
          <w:tab w:val="left" w:pos="0"/>
          <w:tab w:val="left" w:pos="1134"/>
        </w:tabs>
        <w:spacing w:after="0" w:line="240" w:lineRule="auto"/>
        <w:ind w:right="-81" w:firstLine="567"/>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Исчерпывающий перечень оснований для приостановления или отказа в предоставлении муниципальной услуги.</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Основанием для приостановления предоставления муниципальной услуги является направление обращения Комитета в адрес органа местного самоуправления об утверждении и выдаче схемы расположения земельного участка на кадастровом плане или кадастровой карте соответствующей территории. </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Основания для отказа в предоставлении муниципальной услуги:</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с заявлением обратилось ненадлежащее лицо;</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заявление заполнено в неполном объеме;</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 представление неполного пакета документов, предусмотренных п. 2.6 настоящего административного регламента; </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наличие запрета на предоставление земельного участка, установленного законодательством Российской Федерации;</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lastRenderedPageBreak/>
        <w:t>- наличие вступивших в законную силу решений суда, ограничивающих оборот земельного участка.</w:t>
      </w:r>
    </w:p>
    <w:p w:rsidR="00216C77" w:rsidRDefault="00216C77" w:rsidP="00216C77">
      <w:pPr>
        <w:tabs>
          <w:tab w:val="left" w:pos="0"/>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устранения нарушений, послуживших отказом для предоставления муниципальной услуги, заявитель вправе обратиться повторно за предоставлением муниципальной услуги.</w:t>
      </w:r>
    </w:p>
    <w:p w:rsidR="00216C77" w:rsidRDefault="00216C77" w:rsidP="00216C77">
      <w:pPr>
        <w:numPr>
          <w:ilvl w:val="1"/>
          <w:numId w:val="2"/>
        </w:numPr>
        <w:tabs>
          <w:tab w:val="left" w:pos="0"/>
          <w:tab w:val="left" w:pos="1134"/>
        </w:tabs>
        <w:spacing w:after="0" w:line="240" w:lineRule="auto"/>
        <w:ind w:right="-81" w:firstLine="567"/>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Перечень услуг, которые являются необходимыми и обязательными для предоставления муниципальной услуги </w:t>
      </w:r>
    </w:p>
    <w:p w:rsidR="00216C77" w:rsidRDefault="00216C77" w:rsidP="00216C77">
      <w:pPr>
        <w:tabs>
          <w:tab w:val="left" w:pos="0"/>
          <w:tab w:val="left" w:pos="1134"/>
        </w:tabs>
        <w:spacing w:after="0" w:line="240" w:lineRule="auto"/>
        <w:ind w:right="-36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проведение кадастровых работ и выдача межевого плана, технического плана, акта обследования;</w:t>
      </w:r>
    </w:p>
    <w:p w:rsidR="00216C77" w:rsidRDefault="00216C77" w:rsidP="00216C77">
      <w:pPr>
        <w:spacing w:after="0" w:line="240" w:lineRule="auto"/>
        <w:ind w:right="-365"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выдача кадастрового паспорта земельного участка.</w:t>
      </w:r>
    </w:p>
    <w:p w:rsidR="00216C77" w:rsidRDefault="00216C77" w:rsidP="00216C77">
      <w:pPr>
        <w:numPr>
          <w:ilvl w:val="1"/>
          <w:numId w:val="2"/>
        </w:numPr>
        <w:tabs>
          <w:tab w:val="left" w:pos="0"/>
          <w:tab w:val="left" w:pos="1134"/>
        </w:tabs>
        <w:spacing w:after="0" w:line="240" w:lineRule="auto"/>
        <w:ind w:right="-81" w:firstLine="567"/>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4"/>
          <w:u w:val="single"/>
        </w:rPr>
        <w:t>Порядок, размер и основания взимания платы за предоставление муниципальной</w:t>
      </w:r>
      <w:r>
        <w:rPr>
          <w:rFonts w:ascii="Times New Roman" w:eastAsia="Times New Roman" w:hAnsi="Times New Roman" w:cs="Times New Roman"/>
          <w:sz w:val="24"/>
          <w:szCs w:val="20"/>
          <w:u w:val="single"/>
        </w:rPr>
        <w:t xml:space="preserve"> услуги</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Муниципальная услуга предоставляется бесплатно. </w:t>
      </w:r>
    </w:p>
    <w:p w:rsidR="00216C77" w:rsidRDefault="00216C77" w:rsidP="00216C77">
      <w:pPr>
        <w:numPr>
          <w:ilvl w:val="1"/>
          <w:numId w:val="2"/>
        </w:numPr>
        <w:tabs>
          <w:tab w:val="left" w:pos="0"/>
          <w:tab w:val="left" w:pos="1134"/>
        </w:tabs>
        <w:spacing w:after="0" w:line="240" w:lineRule="auto"/>
        <w:ind w:right="-81" w:firstLine="567"/>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Порядок, размер и основания взимания платы за предоставление услуг, которые являются необходимыми и обязательными</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Необходимые и обязательные услуги предоставляются за плату, за исключением выдачи кадастрового паспорта земельного участка.</w:t>
      </w:r>
    </w:p>
    <w:p w:rsidR="00216C77" w:rsidRDefault="00216C77" w:rsidP="00216C77">
      <w:pPr>
        <w:numPr>
          <w:ilvl w:val="1"/>
          <w:numId w:val="2"/>
        </w:numPr>
        <w:tabs>
          <w:tab w:val="left" w:pos="0"/>
          <w:tab w:val="left" w:pos="1134"/>
        </w:tabs>
        <w:spacing w:after="0" w:line="240" w:lineRule="auto"/>
        <w:ind w:right="-81" w:firstLine="567"/>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Максимальный срок ожидания в очереди при подаче заявления и документов, необходимых для предоставления муниципальной услуги и при получении результата предоставления муниципальной услуги не должен превышать 20 минут</w:t>
      </w:r>
      <w:r>
        <w:rPr>
          <w:rFonts w:ascii="Times New Roman" w:eastAsia="Times New Roman" w:hAnsi="Times New Roman" w:cs="Times New Roman"/>
          <w:i/>
          <w:iCs/>
          <w:sz w:val="24"/>
          <w:szCs w:val="20"/>
        </w:rPr>
        <w:t>.</w:t>
      </w:r>
    </w:p>
    <w:p w:rsidR="00216C77" w:rsidRDefault="00216C77" w:rsidP="00216C77">
      <w:pPr>
        <w:numPr>
          <w:ilvl w:val="1"/>
          <w:numId w:val="2"/>
        </w:numPr>
        <w:tabs>
          <w:tab w:val="left" w:pos="1134"/>
        </w:tabs>
        <w:spacing w:after="0" w:line="240" w:lineRule="auto"/>
        <w:ind w:right="-81" w:firstLine="567"/>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 xml:space="preserve">Срок и порядок регистрации запроса заявителя о предоставлении муниципальной услуги </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Срок регистрации заявления не должен превышать двух рабочих дней. Регистрация заявления осуществляется сотрудником Администрации, ответственным за прием и регистрацию корреспонденции. </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Заявление, поступившее в электронной форме с использованием АИС, регистрируется в момент его поступления в АИС.</w:t>
      </w:r>
    </w:p>
    <w:p w:rsidR="00216C77" w:rsidRDefault="00216C77" w:rsidP="00216C77">
      <w:pPr>
        <w:numPr>
          <w:ilvl w:val="1"/>
          <w:numId w:val="2"/>
        </w:numPr>
        <w:tabs>
          <w:tab w:val="left" w:pos="1134"/>
        </w:tabs>
        <w:spacing w:after="0" w:line="240" w:lineRule="auto"/>
        <w:ind w:right="-81"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u w:val="single"/>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216C77" w:rsidRDefault="00216C77" w:rsidP="00216C77">
      <w:pPr>
        <w:tabs>
          <w:tab w:val="left" w:pos="1134"/>
        </w:tabs>
        <w:spacing w:after="0" w:line="240" w:lineRule="auto"/>
        <w:ind w:right="-81"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Центральный вход в здание Администрации должен быть оборудован информационной табличкой (вывеской), содержащей информацию о наименовании органа местного самоуправления, предоставляющего услугу, - Администрация муниципального образования «Покровка».</w:t>
      </w:r>
    </w:p>
    <w:p w:rsidR="00216C77" w:rsidRDefault="00216C77" w:rsidP="00216C77">
      <w:pPr>
        <w:tabs>
          <w:tab w:val="left" w:pos="1134"/>
        </w:tabs>
        <w:spacing w:after="0" w:line="240" w:lineRule="auto"/>
        <w:ind w:right="-81"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sz w:val="24"/>
          <w:szCs w:val="20"/>
        </w:rPr>
        <w:t xml:space="preserve">Прием заявителей осуществляется в специально выделенном для этих целей помещении: кабинеты. У входа в помещение размещается информационная табличка (вывеска). </w:t>
      </w:r>
      <w:r>
        <w:rPr>
          <w:rFonts w:ascii="Times New Roman" w:eastAsia="Times New Roman" w:hAnsi="Times New Roman" w:cs="Times New Roman"/>
          <w:color w:val="000000"/>
          <w:sz w:val="24"/>
          <w:szCs w:val="20"/>
        </w:rPr>
        <w:t>Кабинеты приема заявителей оборудуются информационными табличками (вывесками) с указанием фамилии, имени, отчества и должности муниципальных служащих, осуществляющих прием заявителей и графика приема заявителей.</w:t>
      </w:r>
    </w:p>
    <w:p w:rsidR="00216C77" w:rsidRDefault="00216C77" w:rsidP="00216C77">
      <w:pPr>
        <w:tabs>
          <w:tab w:val="left" w:pos="1134"/>
          <w:tab w:val="left" w:pos="1276"/>
        </w:tabs>
        <w:spacing w:after="0" w:line="240" w:lineRule="auto"/>
        <w:ind w:firstLine="567"/>
        <w:jc w:val="both"/>
        <w:rPr>
          <w:rFonts w:ascii="Times New Roman" w:eastAsia="Times New Roman" w:hAnsi="Times New Roman" w:cs="Times New Roman"/>
          <w:color w:val="000000"/>
          <w:sz w:val="24"/>
          <w:szCs w:val="24"/>
          <w:shd w:val="clear" w:color="auto" w:fill="F3F2DE"/>
        </w:rPr>
      </w:pPr>
      <w:r>
        <w:rPr>
          <w:rFonts w:ascii="Times New Roman" w:eastAsia="Times New Roman" w:hAnsi="Times New Roman" w:cs="Times New Roman"/>
          <w:sz w:val="24"/>
          <w:szCs w:val="24"/>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нормам.</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216C77" w:rsidRDefault="00216C77" w:rsidP="00216C77">
      <w:pPr>
        <w:tabs>
          <w:tab w:val="left" w:pos="0"/>
          <w:tab w:val="left"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Места для ожидания оборудуются стульями, количество которых определяется исходя из фактической нагрузки и возможностей для их размещения в помещении (не менее трех мест).</w:t>
      </w:r>
    </w:p>
    <w:p w:rsidR="00216C77" w:rsidRDefault="00216C77" w:rsidP="00216C77">
      <w:pPr>
        <w:tabs>
          <w:tab w:val="left" w:pos="0"/>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Зона информирования располагается в непосредственной близости от зоны ожидания и предназначена для ознакомления с информационными материалами (располагаются на </w:t>
      </w:r>
      <w:r>
        <w:rPr>
          <w:rFonts w:ascii="Times New Roman" w:eastAsia="Times New Roman" w:hAnsi="Times New Roman" w:cs="Times New Roman"/>
          <w:sz w:val="24"/>
          <w:szCs w:val="24"/>
        </w:rPr>
        <w:t>стендах), содержащими следующую информацию:</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текст настоящего административного регламента;</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перечень документов, необходимых для получения муниципальной услуги;</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образец заявления;</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справочная информация.</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Информация на стендах должна быть отпечатана удобным для чтения шрифтом размером не меньше 14, без подчисток и исправлений. Наиболее важные места выделяются полужирным шрифтом или подчеркиванием.  </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Места для приема заявителей должны быть снабжены стулом, иметь место для письменного заполнения документов.</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В целях обеспечения конфиденциальности сведений о заявителе, одним лицом одновременно ведется прием только одного заявителя. Одновременный прием двух и более заявителей не допускается.</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Рабочее место муниципального служащего должно быть оборудовано телефоном, персональным компьютером с возможностью доступа к необходимым информационным базам данных, печатающим устройством, копировальной техникой. Рядом с рабочим местом располагается табличка с указанием фамилии, имени, отчества и должности муниципального служащего (на столе или на стене).</w:t>
      </w:r>
    </w:p>
    <w:p w:rsidR="00216C77" w:rsidRDefault="00216C77" w:rsidP="00216C77">
      <w:pPr>
        <w:numPr>
          <w:ilvl w:val="1"/>
          <w:numId w:val="4"/>
        </w:numPr>
        <w:tabs>
          <w:tab w:val="left" w:pos="1134"/>
        </w:tabs>
        <w:spacing w:after="0" w:line="240" w:lineRule="auto"/>
        <w:ind w:firstLine="567"/>
        <w:jc w:val="both"/>
        <w:rPr>
          <w:rFonts w:ascii="Times New Roman" w:eastAsia="Times New Roman" w:hAnsi="Times New Roman" w:cs="Times New Roman"/>
          <w:sz w:val="24"/>
          <w:szCs w:val="20"/>
          <w:u w:val="single"/>
        </w:rPr>
      </w:pPr>
      <w:r>
        <w:rPr>
          <w:rFonts w:ascii="Times New Roman" w:eastAsia="Times New Roman" w:hAnsi="Times New Roman" w:cs="Times New Roman"/>
          <w:sz w:val="24"/>
          <w:szCs w:val="20"/>
          <w:u w:val="single"/>
        </w:rPr>
        <w:t>Показатели доступности и качества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Показателями доступности предоставления муниципальной услуги являются:</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соответствие времени ожидания предоставления муниципальной услуги нормативу, установленному настоящим административным регламентом;</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простота и ясность изложения информационных материалов;</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доступность лица, предоставляющего муниципальную услугу;</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культура обслуживания заявителей;</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точность исполнения муниципальной услуги.</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Показателем качества предоставления муниципальной услуги является удовлетворенность заявителей, выражающаяся в отсутствии жалоб заявителей на:</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нарушение сроков предоставления муниципальной услуги;</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некомпетентность и неисполнительность специалистов;</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некачественную подготовку документов;</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безосновательный отказ в приеме документов и в предоставлении муниципальной услуги</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нарушения прав и законных интересов заявителей. </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Количество взаимодействий заявителя с должностными лицами, муниципальными служащими, предоставляющими услугу</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при личной подаче заявления: минимальное количество непосредственных (личных) взаимодействий – 2, максимальное – 3;</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при предоставлении муниципальной услуги с использованием почты: максимальное количество опосредованных (без личного присутствия) взаимодействий – 2;</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при предоставлении муниципальной услуги в электронном виде: взаимодействие заявителя с должностными лицами, муниципальными служащими не предусмотрено.</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Заявитель может получить информацию о ходе предоставления муниципальной услуги путем непосредственного обращения (в письменной или устной форме) или по телефону. Продолжительность информирования не должна превышать 10 минут. </w:t>
      </w:r>
    </w:p>
    <w:p w:rsidR="00216C77" w:rsidRDefault="00216C77" w:rsidP="00216C77">
      <w:pPr>
        <w:tabs>
          <w:tab w:val="num" w:pos="1080"/>
          <w:tab w:val="left"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При ответах на телефонные звонки и устные обращения специалисты Комитета подробно, в вежливой форме информируют обратившихся. Ответ на телефонный звонок должен начинаться с информации о наименовании органа (кратко – Комитет по управлению имуществом), фамилии, имени, отчестве и должности специалиста, принявшего телефонный звонок.</w:t>
      </w:r>
    </w:p>
    <w:p w:rsidR="00216C77" w:rsidRDefault="00216C77" w:rsidP="00216C77">
      <w:pPr>
        <w:tabs>
          <w:tab w:val="num" w:pos="540"/>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t>Во время разговора специалист должен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216C77" w:rsidRDefault="00216C77" w:rsidP="00216C77">
      <w:pPr>
        <w:tabs>
          <w:tab w:val="num"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216C77" w:rsidRDefault="00216C77" w:rsidP="00216C77">
      <w:pPr>
        <w:numPr>
          <w:ilvl w:val="1"/>
          <w:numId w:val="4"/>
        </w:numPr>
        <w:spacing w:after="0" w:line="240" w:lineRule="auto"/>
        <w:ind w:firstLine="567"/>
        <w:jc w:val="both"/>
        <w:rPr>
          <w:rFonts w:ascii="Times New Roman" w:eastAsia="Times New Roman" w:hAnsi="Times New Roman" w:cs="Times New Roman"/>
          <w:sz w:val="24"/>
          <w:szCs w:val="20"/>
          <w:u w:val="single"/>
        </w:rPr>
      </w:pPr>
      <w:r>
        <w:rPr>
          <w:rFonts w:ascii="Times New Roman" w:eastAsia="Times New Roman" w:hAnsi="Times New Roman" w:cs="Times New Roman"/>
          <w:vanish/>
          <w:sz w:val="24"/>
          <w:szCs w:val="20"/>
        </w:rPr>
        <w:t xml:space="preserve"> </w:t>
      </w:r>
      <w:r>
        <w:rPr>
          <w:rFonts w:ascii="Times New Roman" w:eastAsia="Times New Roman" w:hAnsi="Times New Roman" w:cs="Times New Roman"/>
          <w:sz w:val="24"/>
          <w:szCs w:val="20"/>
          <w:u w:val="single"/>
        </w:rPr>
        <w:t>Иные требования к предоставлению муниципальной услуги, в том числе, учитывающие особенности предоставления муниципальной услуги в электронной форме.</w:t>
      </w:r>
    </w:p>
    <w:p w:rsidR="00216C77" w:rsidRDefault="00216C77" w:rsidP="00216C77">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Иных требований не предусмотрено. </w:t>
      </w:r>
    </w:p>
    <w:p w:rsidR="00216C77" w:rsidRDefault="00216C77" w:rsidP="00216C77">
      <w:pPr>
        <w:tabs>
          <w:tab w:val="num" w:pos="1134"/>
        </w:tabs>
        <w:spacing w:after="0" w:line="240" w:lineRule="auto"/>
        <w:ind w:firstLine="567"/>
        <w:jc w:val="center"/>
        <w:rPr>
          <w:rFonts w:ascii="Times New Roman" w:eastAsia="Times New Roman" w:hAnsi="Times New Roman" w:cs="Times New Roman"/>
          <w:color w:val="000000"/>
          <w:sz w:val="24"/>
          <w:szCs w:val="20"/>
          <w:u w:val="single"/>
        </w:rPr>
      </w:pPr>
    </w:p>
    <w:p w:rsidR="00216C77" w:rsidRDefault="00216C77" w:rsidP="00216C77">
      <w:pPr>
        <w:tabs>
          <w:tab w:val="num" w:pos="1134"/>
        </w:tabs>
        <w:spacing w:after="0" w:line="240" w:lineRule="auto"/>
        <w:ind w:firstLine="567"/>
        <w:jc w:val="center"/>
        <w:rPr>
          <w:rFonts w:ascii="Times New Roman" w:eastAsia="Times New Roman" w:hAnsi="Times New Roman" w:cs="Times New Roman"/>
          <w:sz w:val="24"/>
          <w:szCs w:val="20"/>
        </w:rPr>
      </w:pPr>
      <w:r>
        <w:rPr>
          <w:rFonts w:ascii="Times New Roman" w:eastAsia="Times New Roman" w:hAnsi="Times New Roman" w:cs="Times New Roman"/>
          <w:b/>
          <w:sz w:val="24"/>
          <w:szCs w:val="20"/>
          <w:lang w:val="en-US"/>
        </w:rPr>
        <w:t>III</w:t>
      </w:r>
      <w:r>
        <w:rPr>
          <w:rFonts w:ascii="Times New Roman" w:eastAsia="Times New Roman" w:hAnsi="Times New Roman" w:cs="Times New Roman"/>
          <w:b/>
          <w:sz w:val="24"/>
          <w:szCs w:val="20"/>
        </w:rPr>
        <w:t>. Состав, последовательность и сроки выполнения</w:t>
      </w:r>
      <w:r>
        <w:rPr>
          <w:rFonts w:ascii="Times New Roman" w:eastAsia="Times New Roman" w:hAnsi="Times New Roman" w:cs="Times New Roman"/>
          <w:sz w:val="24"/>
          <w:szCs w:val="20"/>
        </w:rPr>
        <w:t xml:space="preserve"> </w:t>
      </w:r>
      <w:r>
        <w:rPr>
          <w:rFonts w:ascii="Times New Roman" w:eastAsia="Times New Roman" w:hAnsi="Times New Roman" w:cs="Times New Roman"/>
          <w:b/>
          <w:sz w:val="24"/>
          <w:szCs w:val="20"/>
        </w:rPr>
        <w:t>административных процедур (действий), требования к порядку</w:t>
      </w:r>
      <w:r>
        <w:rPr>
          <w:rFonts w:ascii="Times New Roman" w:eastAsia="Times New Roman" w:hAnsi="Times New Roman" w:cs="Times New Roman"/>
          <w:sz w:val="24"/>
          <w:szCs w:val="20"/>
        </w:rPr>
        <w:t xml:space="preserve"> </w:t>
      </w:r>
      <w:r>
        <w:rPr>
          <w:rFonts w:ascii="Times New Roman" w:eastAsia="Times New Roman" w:hAnsi="Times New Roman" w:cs="Times New Roman"/>
          <w:b/>
          <w:sz w:val="24"/>
          <w:szCs w:val="20"/>
        </w:rPr>
        <w:t>их выполнения, в том числе особенности выполнения</w:t>
      </w:r>
      <w:r>
        <w:rPr>
          <w:rFonts w:ascii="Times New Roman" w:eastAsia="Times New Roman" w:hAnsi="Times New Roman" w:cs="Times New Roman"/>
          <w:sz w:val="24"/>
          <w:szCs w:val="20"/>
        </w:rPr>
        <w:t xml:space="preserve"> а</w:t>
      </w:r>
      <w:r>
        <w:rPr>
          <w:rFonts w:ascii="Times New Roman" w:eastAsia="Times New Roman" w:hAnsi="Times New Roman" w:cs="Times New Roman"/>
          <w:b/>
          <w:sz w:val="24"/>
          <w:szCs w:val="20"/>
        </w:rPr>
        <w:t>дминистративных процедур (действий) в электронной форме</w:t>
      </w:r>
    </w:p>
    <w:p w:rsidR="00216C77" w:rsidRDefault="00216C77" w:rsidP="00216C77">
      <w:pPr>
        <w:tabs>
          <w:tab w:val="num" w:pos="1134"/>
        </w:tabs>
        <w:spacing w:after="0" w:line="240" w:lineRule="auto"/>
        <w:ind w:firstLine="567"/>
        <w:jc w:val="both"/>
        <w:rPr>
          <w:rFonts w:ascii="Times New Roman" w:eastAsia="Times New Roman" w:hAnsi="Times New Roman" w:cs="Times New Roman"/>
          <w:sz w:val="24"/>
          <w:szCs w:val="20"/>
        </w:rPr>
      </w:pPr>
    </w:p>
    <w:p w:rsidR="00216C77" w:rsidRDefault="00216C77" w:rsidP="00216C77">
      <w:pPr>
        <w:numPr>
          <w:ilvl w:val="1"/>
          <w:numId w:val="5"/>
        </w:numPr>
        <w:tabs>
          <w:tab w:val="num"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муниципальной услуги включает в себя выполнение следующих административных действий:</w:t>
      </w:r>
    </w:p>
    <w:p w:rsidR="00216C77" w:rsidRDefault="00216C77" w:rsidP="00216C77">
      <w:pPr>
        <w:tabs>
          <w:tab w:val="num"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прием заявления с документами, регистрация заявления;</w:t>
      </w:r>
    </w:p>
    <w:p w:rsidR="00216C77" w:rsidRDefault="00216C77" w:rsidP="00216C77">
      <w:pPr>
        <w:tabs>
          <w:tab w:val="num"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рассмотрение заявления и проверка представленных документов;</w:t>
      </w:r>
    </w:p>
    <w:p w:rsidR="00216C77" w:rsidRDefault="00216C77" w:rsidP="00216C77">
      <w:pPr>
        <w:tabs>
          <w:tab w:val="num"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направление обращения в администрацию сельского поселения об утверждении и выдаче схемы расположения земельного участка на кадастровом плане или кадастровой карте соответствующей территории;</w:t>
      </w:r>
    </w:p>
    <w:p w:rsidR="00216C77" w:rsidRDefault="00216C77" w:rsidP="00216C77">
      <w:pPr>
        <w:tabs>
          <w:tab w:val="num"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направление заявителю схемы расположения земельного участка на кадастровом плане или кадастровой карте соответствующей территории;</w:t>
      </w:r>
    </w:p>
    <w:p w:rsidR="00216C77" w:rsidRDefault="00216C77" w:rsidP="00216C77">
      <w:pPr>
        <w:tabs>
          <w:tab w:val="num"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принятие постановления Администрации о предоставлении земельного участка для создания фермерского хозяйства и осуществления его деятельности;</w:t>
      </w:r>
    </w:p>
    <w:p w:rsidR="00216C77" w:rsidRDefault="00216C77" w:rsidP="00216C77">
      <w:pPr>
        <w:tabs>
          <w:tab w:val="num"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подготовка договора купли-продажи или аренды земельного участка;</w:t>
      </w:r>
    </w:p>
    <w:p w:rsidR="00216C77" w:rsidRDefault="00216C77" w:rsidP="00216C77">
      <w:pPr>
        <w:tabs>
          <w:tab w:val="num"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выдача заявителю документов.</w:t>
      </w:r>
    </w:p>
    <w:p w:rsidR="00216C77" w:rsidRDefault="00216C77" w:rsidP="00216C77">
      <w:pPr>
        <w:numPr>
          <w:ilvl w:val="2"/>
          <w:numId w:val="5"/>
        </w:numPr>
        <w:tabs>
          <w:tab w:val="num" w:pos="1134"/>
        </w:tabs>
        <w:spacing w:after="0" w:line="240" w:lineRule="auto"/>
        <w:ind w:firstLine="567"/>
        <w:jc w:val="both"/>
        <w:rPr>
          <w:rFonts w:ascii="Times New Roman" w:eastAsia="Times New Roman" w:hAnsi="Times New Roman" w:cs="Times New Roman"/>
          <w:sz w:val="24"/>
          <w:szCs w:val="24"/>
          <w:u w:val="single"/>
        </w:rPr>
      </w:pPr>
      <w:r>
        <w:rPr>
          <w:rFonts w:ascii="Times New Roman" w:eastAsia="Times New Roman" w:hAnsi="Times New Roman" w:cs="Times New Roman"/>
          <w:bCs/>
          <w:sz w:val="24"/>
          <w:szCs w:val="24"/>
          <w:u w:val="single"/>
        </w:rPr>
        <w:t>П</w:t>
      </w:r>
      <w:r>
        <w:rPr>
          <w:rFonts w:ascii="Times New Roman" w:eastAsia="Times New Roman" w:hAnsi="Times New Roman" w:cs="Times New Roman"/>
          <w:sz w:val="24"/>
          <w:szCs w:val="24"/>
          <w:u w:val="single"/>
        </w:rPr>
        <w:t>рием заявления с документами, регистрация заявления.</w:t>
      </w:r>
    </w:p>
    <w:p w:rsidR="00216C77" w:rsidRDefault="00216C77" w:rsidP="00216C77">
      <w:pPr>
        <w:tabs>
          <w:tab w:val="num"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Основанием для начала данной административной процедуры является поступление заявления с комплектом документов, необходимых для предоставления муниципальной услуги.</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 личном обращении заявитель или уполномоченное им надлежащим образом лицо обращается к специалисту Администрации, который: </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устанавливает предмет обращения, личность заявителя (в том числе проверяет документ, удостоверяющий личность), полномочия представителя заявителя;</w:t>
      </w:r>
    </w:p>
    <w:p w:rsidR="00216C77" w:rsidRDefault="00216C77" w:rsidP="00216C77">
      <w:pPr>
        <w:spacing w:after="0" w:line="240" w:lineRule="auto"/>
        <w:ind w:firstLine="540"/>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 xml:space="preserve">- сличает представленные экземпляры оригиналов и копий документов друг с другом, делает на копиях документов </w:t>
      </w:r>
      <w:r>
        <w:rPr>
          <w:rFonts w:ascii="Times New Roman" w:eastAsia="Times New Roman" w:hAnsi="Times New Roman" w:cs="Times New Roman"/>
          <w:sz w:val="24"/>
          <w:szCs w:val="20"/>
        </w:rPr>
        <w:t>надпись об их соответствии подлинным экземплярам («Копия верна») и заверяет своей подписью с указанием должности, фамилии и инициалов. После заверения копий оригиналы документов возвращаются заявителю;</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проверяет наличие всех документов, необходимых для предоставления муниципальной услуги, указанных в п. 2.6. настоящего административного регламента. При установлении фактов отсутствия необходимых документов уведомляет заявителя о перечне недостающих документов, предлагает принять меры по их представлению;</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выдает форму заявления утвержденного образца (приложение № 1 к настоящему административному регламенту), проверяет правильность его заполнения, в случае необходимости оказывает помощь заявителю в заполнении заявления.</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Заявление заполняется аккуратно, без исправлений.</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С</w:t>
      </w:r>
      <w:r>
        <w:rPr>
          <w:rFonts w:ascii="Times New Roman" w:eastAsia="Times New Roman" w:hAnsi="Times New Roman" w:cs="Times New Roman"/>
          <w:color w:val="000000"/>
          <w:sz w:val="24"/>
          <w:szCs w:val="24"/>
        </w:rPr>
        <w:t>пециалист Администрации принимает заявление и приложенные к нему документы, выполняя при этом следующие действия:</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принимает документы;</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направляет заявление на регистрацию.</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Время приема документов составляет не более 20 минут.</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Сотрудник Администрации, ответственный за прием и регистрацию корреспонденции:</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регистрирует заявление в журнале регистрации входящей корреспонденции Администрации;</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направляет заявление главе муниципального образования «Покровка». </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получении заявления с документами по почте прием документов осуществляет сотрудник Администрации, ответственный за прием и регистрацию корреспонденции.</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срок исполнения данного административного действия составляет 2 рабочих дня.</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Результатом административного действия является прием и регистрация заявления.</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Способом фиксации результата административной процедуры является регистрация заявления в журнале входящей корреспонденции Администрации.</w:t>
      </w:r>
    </w:p>
    <w:p w:rsidR="00216C77" w:rsidRDefault="00216C77" w:rsidP="00216C77">
      <w:pPr>
        <w:numPr>
          <w:ilvl w:val="2"/>
          <w:numId w:val="5"/>
        </w:numPr>
        <w:spacing w:after="0" w:line="240" w:lineRule="auto"/>
        <w:ind w:firstLine="567"/>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Рассмотрение заявления и проверка представленных документов.</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Основанием для начала исполнения данной административной процедуры является прием зарегистрированного заявления Комитетом. Получение заявления подтверждается  подписью специалиста Администрации в журнале входящей корреспонденции Администрации.</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срок исполнения данного административного действия составляет 2 рабочих дня.</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Администрации производит экспертизу представленных заявления и документов на предмет наличия полного комплекта документов и оснований для предоставления муниципальной услуги, а именно:</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соответствие представленных документов требованиям законодательства Российской Федерации;</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наличие полномочий у представителей, если заявление подано представителем;</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полномочна ли Администрация принимать решения в отношении запрашиваемого земельного участка;</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отсутствие запретов на предоставление земельного участка, установленных законодательством Российской Федерации.</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срок исполнения данного административного действия составляет 3 рабочих дня.</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В случае, если представлен неполный пакет документов, указанных в п. 2.6 настоящего административного регламента, специалист Администрации обеспечивает подготовку, согласование и подписание в адрес заявителя уведомления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К уведомлению об отказе прилагаются (возвращаются) представленные заявителем документы.</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При наличии оснований для отказа в предоставлении муниципальной услуги, предусмотренных п.2.8. настоящего административного регламента, специалист Администрации обеспечивает подготовку, согласование и подписание в адрес заявителя уведомления об отказе в предоставлении муниципальной услуги.</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lastRenderedPageBreak/>
        <w:t>Если представлен комплект необходимых документов и основания для отказа в предоставлении муниципальной услуги отсутствуют, администрация сельского поселения выдает схему расположения земельного участка на кадастровом плане или кадастровой карте соответствующей территории.</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 xml:space="preserve">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Способом фиксации результата административной процедуры в случае представления неполного комплекта документов или наличия оснований для отказа в предоставлении муниципальной услуги является оформление на бумажном носителе уведомления об отказе в предоставлении муниципальной услуги.</w:t>
      </w:r>
    </w:p>
    <w:p w:rsidR="00216C77" w:rsidRDefault="00216C77" w:rsidP="00216C77">
      <w:pPr>
        <w:numPr>
          <w:ilvl w:val="2"/>
          <w:numId w:val="5"/>
        </w:numPr>
        <w:tabs>
          <w:tab w:val="left" w:pos="0"/>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u w:val="single"/>
        </w:rPr>
        <w:t>Направление заявителю схемы расположения земельного участка на кадастровом плане или кадастровой карте соответствующей территории.</w:t>
      </w:r>
    </w:p>
    <w:p w:rsidR="00216C77" w:rsidRDefault="00216C77" w:rsidP="00216C77">
      <w:pPr>
        <w:tabs>
          <w:tab w:val="left" w:pos="0"/>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Юридическим фактом, являющимся основанием для направления заявителю схемы расположения земельного участка на кадастровом плане или кадастровой карте соответствующей территории, является поступление указанной схемы, утвержденной администрацией сельского поселения. </w:t>
      </w:r>
    </w:p>
    <w:p w:rsidR="00216C77" w:rsidRDefault="00216C77" w:rsidP="00216C77">
      <w:pPr>
        <w:tabs>
          <w:tab w:val="left" w:pos="0"/>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Лицом, ответственным за направление заявителю схемы расположения земельного участка на кадастровом плане или кадастровой карте соответствующей территории (далее - схема расположения земельного участка), является специалист, ответственный за предоставление муниципальной услуги.</w:t>
      </w:r>
    </w:p>
    <w:p w:rsidR="00216C77" w:rsidRDefault="00216C77" w:rsidP="00216C77">
      <w:pPr>
        <w:tabs>
          <w:tab w:val="left" w:pos="0"/>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Администрации готовит в адрес заявителя проект письма Администрации о направлении указанной схемы для выполнения заявителем за свой счет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обращения с заявлением об осуществлении государственного кадастрового учета земельного участка и направление в Администрацию кадастрового паспорта земельного участка.</w:t>
      </w:r>
    </w:p>
    <w:p w:rsidR="00216C77" w:rsidRDefault="00216C77" w:rsidP="00216C77">
      <w:pPr>
        <w:tabs>
          <w:tab w:val="left" w:pos="0"/>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 Администрации подписанное главой письмо направляет  заявителю.</w:t>
      </w:r>
    </w:p>
    <w:p w:rsidR="00216C77" w:rsidRDefault="00216C77" w:rsidP="00216C77">
      <w:pPr>
        <w:tabs>
          <w:tab w:val="left" w:pos="0"/>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Срок выполнения административной процедуры составляет 5 рабочих дней. </w:t>
      </w:r>
    </w:p>
    <w:p w:rsidR="00216C77" w:rsidRDefault="00216C77" w:rsidP="00216C77">
      <w:pPr>
        <w:tabs>
          <w:tab w:val="left" w:pos="0"/>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Критерием принятия решения при направлении заявителю схемы расположения земельного участка является поступившая в Администрацию схема расположения земельного участка. </w:t>
      </w:r>
    </w:p>
    <w:p w:rsidR="00216C77" w:rsidRDefault="00216C77" w:rsidP="00216C77">
      <w:pPr>
        <w:tabs>
          <w:tab w:val="left" w:pos="0"/>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Результатом административной процедуры является письмо Администрации о направлении заявителю схемы расположения земельного участка.</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Способом фиксации результата административной процедуры является оформление данного письма на бумажном носителе.</w:t>
      </w:r>
    </w:p>
    <w:p w:rsidR="00216C77" w:rsidRDefault="00216C77" w:rsidP="00216C77">
      <w:pPr>
        <w:numPr>
          <w:ilvl w:val="2"/>
          <w:numId w:val="5"/>
        </w:numPr>
        <w:tabs>
          <w:tab w:val="left" w:pos="0"/>
        </w:tabs>
        <w:spacing w:after="0" w:line="240" w:lineRule="auto"/>
        <w:ind w:firstLine="567"/>
        <w:jc w:val="both"/>
        <w:rPr>
          <w:rFonts w:ascii="Times New Roman" w:eastAsia="Times New Roman" w:hAnsi="Times New Roman" w:cs="Times New Roman"/>
          <w:sz w:val="24"/>
          <w:szCs w:val="24"/>
          <w:u w:val="single"/>
        </w:rPr>
      </w:pPr>
      <w:r>
        <w:rPr>
          <w:rFonts w:ascii="Times New Roman" w:eastAsia="Times New Roman" w:hAnsi="Times New Roman" w:cs="Times New Roman"/>
          <w:color w:val="000000"/>
          <w:sz w:val="24"/>
          <w:szCs w:val="24"/>
          <w:u w:val="single"/>
        </w:rPr>
        <w:t xml:space="preserve">Принятие постановления Администрации о предоставлении </w:t>
      </w:r>
      <w:r>
        <w:rPr>
          <w:rFonts w:ascii="Times New Roman" w:eastAsia="Times New Roman" w:hAnsi="Times New Roman" w:cs="Times New Roman"/>
          <w:sz w:val="24"/>
          <w:szCs w:val="24"/>
          <w:u w:val="single"/>
        </w:rPr>
        <w:t>земельного участка для создания фермерского хозяйства и осуществления его деятельности.</w:t>
      </w:r>
    </w:p>
    <w:p w:rsidR="00216C77" w:rsidRDefault="00216C77" w:rsidP="00216C77">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Основанием для начала административной процедуры </w:t>
      </w:r>
      <w:r>
        <w:rPr>
          <w:rFonts w:ascii="Times New Roman" w:eastAsia="Times New Roman" w:hAnsi="Times New Roman" w:cs="Times New Roman"/>
          <w:color w:val="000000"/>
          <w:sz w:val="24"/>
          <w:szCs w:val="24"/>
        </w:rPr>
        <w:t>является предоставление заявителем в Администрацию кадастрового паспорта земельного участка.</w:t>
      </w:r>
    </w:p>
    <w:p w:rsidR="00216C77" w:rsidRDefault="00216C77" w:rsidP="00216C77">
      <w:pPr>
        <w:tabs>
          <w:tab w:val="num"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Специалист Администрации осуществляет подготовку и согласование проекта постановления Администрации о предоставлении земельного участка </w:t>
      </w:r>
      <w:r>
        <w:rPr>
          <w:rFonts w:ascii="Times New Roman" w:eastAsia="Times New Roman" w:hAnsi="Times New Roman" w:cs="Times New Roman"/>
          <w:sz w:val="24"/>
          <w:szCs w:val="24"/>
        </w:rPr>
        <w:t>в собственность или в аренду.</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Максимальный срок выполнения данного административного действия составляет 5 рабочих дней. </w:t>
      </w:r>
    </w:p>
    <w:p w:rsidR="00216C77" w:rsidRDefault="00216C77" w:rsidP="00216C77">
      <w:pPr>
        <w:tabs>
          <w:tab w:val="num"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 наличии замечаний согласовывающих лиц проект постановления дорабатывается в течение 1 рабочего дня. </w:t>
      </w:r>
    </w:p>
    <w:p w:rsidR="00216C77" w:rsidRDefault="00216C77" w:rsidP="00216C77">
      <w:pPr>
        <w:tabs>
          <w:tab w:val="num"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Согласованный проект постановления направляется на подписание </w:t>
      </w:r>
      <w:r>
        <w:rPr>
          <w:rFonts w:ascii="Times New Roman" w:eastAsia="Times New Roman" w:hAnsi="Times New Roman" w:cs="Times New Roman"/>
          <w:color w:val="000000"/>
          <w:sz w:val="24"/>
          <w:szCs w:val="24"/>
        </w:rPr>
        <w:t xml:space="preserve">главе </w:t>
      </w:r>
      <w:r>
        <w:rPr>
          <w:rFonts w:ascii="Times New Roman" w:eastAsia="Times New Roman" w:hAnsi="Times New Roman" w:cs="Times New Roman"/>
          <w:sz w:val="24"/>
          <w:szCs w:val="24"/>
        </w:rPr>
        <w:t xml:space="preserve">муниципального образования «Покровка» или уполномоченному им лицу. </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Максимальный срок выполнения данного административного действия составляет 1 рабочий день. </w:t>
      </w:r>
    </w:p>
    <w:p w:rsidR="00216C77" w:rsidRDefault="00216C77" w:rsidP="00216C77">
      <w:pPr>
        <w:tabs>
          <w:tab w:val="num"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Максимальный срок п</w:t>
      </w:r>
      <w:r>
        <w:rPr>
          <w:rFonts w:ascii="Times New Roman" w:eastAsia="Times New Roman" w:hAnsi="Times New Roman" w:cs="Times New Roman"/>
          <w:sz w:val="24"/>
          <w:szCs w:val="24"/>
        </w:rPr>
        <w:t>одписания проекта постановления составляет 5 рабочих дней.</w:t>
      </w:r>
    </w:p>
    <w:p w:rsidR="00216C77" w:rsidRDefault="00216C77" w:rsidP="00216C77">
      <w:pPr>
        <w:tabs>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Максимальный срок выполнения данного административного действия составляет 2 рабочих дня. </w:t>
      </w:r>
    </w:p>
    <w:p w:rsidR="00216C77" w:rsidRDefault="00216C77" w:rsidP="00216C77">
      <w:pPr>
        <w:tabs>
          <w:tab w:val="left" w:pos="0"/>
          <w:tab w:val="num"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Результатом административной процедуры является принятие постановления о предоставлении </w:t>
      </w:r>
      <w:r>
        <w:rPr>
          <w:rFonts w:ascii="Times New Roman" w:eastAsia="Times New Roman" w:hAnsi="Times New Roman" w:cs="Times New Roman"/>
          <w:sz w:val="24"/>
          <w:szCs w:val="24"/>
        </w:rPr>
        <w:t>земельного участка в собственность или в аренду.</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Способом фиксации результата административной процедуры является оформление постановления на бумажном носителе с присвоением ему регистрационного номера.</w:t>
      </w:r>
    </w:p>
    <w:p w:rsidR="00216C77" w:rsidRDefault="00216C77" w:rsidP="00216C77">
      <w:pPr>
        <w:numPr>
          <w:ilvl w:val="2"/>
          <w:numId w:val="5"/>
        </w:numPr>
        <w:tabs>
          <w:tab w:val="left" w:pos="0"/>
        </w:tabs>
        <w:spacing w:after="0" w:line="240" w:lineRule="auto"/>
        <w:ind w:firstLine="567"/>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Подготовка договора купли-продажи или аренды земельного участка.</w:t>
      </w:r>
    </w:p>
    <w:p w:rsidR="00216C77" w:rsidRDefault="00216C77" w:rsidP="00216C77">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Основанием для начала административной процедуры </w:t>
      </w:r>
      <w:r>
        <w:rPr>
          <w:rFonts w:ascii="Times New Roman" w:eastAsia="Times New Roman" w:hAnsi="Times New Roman" w:cs="Times New Roman"/>
          <w:color w:val="000000"/>
          <w:sz w:val="24"/>
          <w:szCs w:val="24"/>
        </w:rPr>
        <w:t xml:space="preserve">является издание постановления Администрации о предоставлении земельного участка </w:t>
      </w:r>
      <w:r>
        <w:rPr>
          <w:rFonts w:ascii="Times New Roman" w:eastAsia="Times New Roman" w:hAnsi="Times New Roman" w:cs="Times New Roman"/>
          <w:sz w:val="24"/>
          <w:szCs w:val="24"/>
        </w:rPr>
        <w:t>в собственность или в аренду.</w:t>
      </w:r>
    </w:p>
    <w:p w:rsidR="00216C77" w:rsidRDefault="00216C77" w:rsidP="00216C77">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обеспечивает подготовку проекта договора купли-продажи или  аренды и акта приема-передачи земельного участка.  </w:t>
      </w:r>
    </w:p>
    <w:p w:rsidR="00216C77" w:rsidRDefault="00216C77" w:rsidP="00216C77">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Согласование проекта договора купли-продажи или аренды и акта приема-передачи земельного участка осуществляется главой.  </w:t>
      </w:r>
    </w:p>
    <w:p w:rsidR="00216C77" w:rsidRDefault="00216C77" w:rsidP="00216C77">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После согласования проекта договора и акта приема-передачи земельного участка специалист готовит указанные документы в трех экземплярах (в случае заключения договора аренды земельного участка на срок до одного года – в двух экземплярах) и направляет главе на подписание.</w:t>
      </w:r>
    </w:p>
    <w:p w:rsidR="00216C77" w:rsidRDefault="00216C77" w:rsidP="00216C77">
      <w:pPr>
        <w:tabs>
          <w:tab w:val="left" w:pos="0"/>
          <w:tab w:val="num"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Подписанный договор и акт приема-передачи </w:t>
      </w:r>
      <w:r>
        <w:rPr>
          <w:rFonts w:ascii="Times New Roman" w:eastAsia="Times New Roman" w:hAnsi="Times New Roman" w:cs="Times New Roman"/>
          <w:sz w:val="24"/>
          <w:szCs w:val="24"/>
        </w:rPr>
        <w:t>земельного участка</w:t>
      </w:r>
      <w:r>
        <w:rPr>
          <w:rFonts w:ascii="Times New Roman" w:eastAsia="Times New Roman" w:hAnsi="Times New Roman" w:cs="Times New Roman"/>
          <w:color w:val="000000"/>
          <w:sz w:val="24"/>
          <w:szCs w:val="24"/>
        </w:rPr>
        <w:t xml:space="preserve"> специалист направляет на подписание заявителю либо приглашает заявителя для подписания договора (с использованием телефонной, почтовой связи). </w:t>
      </w:r>
    </w:p>
    <w:p w:rsidR="00216C77" w:rsidRDefault="00216C77" w:rsidP="00216C77">
      <w:pPr>
        <w:tabs>
          <w:tab w:val="left" w:pos="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Максимальный срок выполнения данной административной процедуры составляет 7 дней. </w:t>
      </w:r>
    </w:p>
    <w:p w:rsidR="00216C77" w:rsidRDefault="00216C77" w:rsidP="00216C77">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Результатом административной процедуры является оформление  проекта договора купли-продажи или </w:t>
      </w:r>
      <w:r>
        <w:rPr>
          <w:rFonts w:ascii="Times New Roman" w:eastAsia="Times New Roman" w:hAnsi="Times New Roman" w:cs="Times New Roman"/>
          <w:sz w:val="24"/>
          <w:szCs w:val="24"/>
        </w:rPr>
        <w:t>аренды.</w:t>
      </w:r>
    </w:p>
    <w:p w:rsidR="00216C77" w:rsidRDefault="00216C77" w:rsidP="00216C77">
      <w:pPr>
        <w:tabs>
          <w:tab w:val="left" w:pos="0"/>
          <w:tab w:val="left" w:pos="1134"/>
        </w:tabs>
        <w:spacing w:after="0" w:line="240" w:lineRule="auto"/>
        <w:ind w:right="-81"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Способом фиксации результата административной процедуры является оформление договора на бумажном носителе.</w:t>
      </w:r>
    </w:p>
    <w:p w:rsidR="00216C77" w:rsidRDefault="00216C77" w:rsidP="00216C77">
      <w:pPr>
        <w:numPr>
          <w:ilvl w:val="2"/>
          <w:numId w:val="5"/>
        </w:numPr>
        <w:tabs>
          <w:tab w:val="left" w:pos="0"/>
        </w:tabs>
        <w:spacing w:after="0" w:line="240" w:lineRule="auto"/>
        <w:ind w:firstLine="567"/>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Выдача заявителю документов.</w:t>
      </w:r>
    </w:p>
    <w:p w:rsidR="00216C77" w:rsidRDefault="00216C77" w:rsidP="00216C77">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Основанием для начала административной процедуры является </w:t>
      </w:r>
      <w:r>
        <w:rPr>
          <w:rFonts w:ascii="Times New Roman" w:eastAsia="Times New Roman" w:hAnsi="Times New Roman" w:cs="Times New Roman"/>
          <w:sz w:val="24"/>
          <w:szCs w:val="24"/>
        </w:rPr>
        <w:t>подписание со стороны Администрации договора купли-продажи или аренды земельного участка.</w:t>
      </w:r>
    </w:p>
    <w:p w:rsidR="00216C77" w:rsidRDefault="00216C77" w:rsidP="00216C77">
      <w:pPr>
        <w:tabs>
          <w:tab w:val="left" w:pos="0"/>
          <w:tab w:val="num"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Специалист обеспечивает передачу заявителю лично или по почте постановления </w:t>
      </w:r>
      <w:r>
        <w:rPr>
          <w:rFonts w:ascii="Times New Roman" w:eastAsia="Times New Roman" w:hAnsi="Times New Roman" w:cs="Times New Roman"/>
          <w:sz w:val="24"/>
          <w:szCs w:val="24"/>
        </w:rPr>
        <w:t>Администрации, договоров купли-продажи или аренды с актами приема-передачи земельного участка.</w:t>
      </w:r>
    </w:p>
    <w:p w:rsidR="00216C77" w:rsidRDefault="00216C77" w:rsidP="00216C77">
      <w:pPr>
        <w:tabs>
          <w:tab w:val="left" w:pos="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Максимальный срок выполнения данного административного действия составляет 2 рабочих дня. </w:t>
      </w:r>
    </w:p>
    <w:p w:rsidR="00216C77" w:rsidRDefault="00216C77" w:rsidP="00216C77">
      <w:pPr>
        <w:tabs>
          <w:tab w:val="left" w:pos="0"/>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Результатом административной процедуры является выдача заявителю лично или отправка по почте в адрес заявителя постановления и договора</w:t>
      </w:r>
      <w:r>
        <w:rPr>
          <w:rFonts w:ascii="Times New Roman" w:eastAsia="Times New Roman" w:hAnsi="Times New Roman" w:cs="Times New Roman"/>
          <w:sz w:val="24"/>
          <w:szCs w:val="24"/>
        </w:rPr>
        <w:t>.</w:t>
      </w:r>
    </w:p>
    <w:p w:rsidR="00216C77" w:rsidRDefault="00216C77" w:rsidP="00216C77">
      <w:pPr>
        <w:numPr>
          <w:ilvl w:val="1"/>
          <w:numId w:val="5"/>
        </w:numPr>
        <w:tabs>
          <w:tab w:val="left" w:pos="0"/>
          <w:tab w:val="left" w:pos="1134"/>
        </w:tabs>
        <w:spacing w:after="0" w:line="240" w:lineRule="auto"/>
        <w:ind w:right="-81" w:firstLine="567"/>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rPr>
        <w:t>Блок-схема предоставления муниципальной услуги приведена в приложении № 2 к настоящему административному регламенту.</w:t>
      </w:r>
    </w:p>
    <w:p w:rsidR="00216C77" w:rsidRDefault="00216C77" w:rsidP="00216C77">
      <w:pPr>
        <w:tabs>
          <w:tab w:val="left" w:pos="0"/>
          <w:tab w:val="left" w:pos="1134"/>
        </w:tabs>
        <w:spacing w:after="0" w:line="240" w:lineRule="auto"/>
        <w:ind w:firstLine="567"/>
        <w:jc w:val="both"/>
        <w:rPr>
          <w:rFonts w:ascii="Times New Roman" w:eastAsia="Times New Roman" w:hAnsi="Times New Roman" w:cs="Times New Roman"/>
          <w:vanish/>
          <w:sz w:val="24"/>
          <w:szCs w:val="20"/>
        </w:rPr>
      </w:pPr>
    </w:p>
    <w:p w:rsidR="00216C77" w:rsidRDefault="00216C77" w:rsidP="00216C77">
      <w:pPr>
        <w:tabs>
          <w:tab w:val="left" w:pos="0"/>
          <w:tab w:val="left" w:pos="1134"/>
        </w:tabs>
        <w:spacing w:after="0" w:line="240" w:lineRule="auto"/>
        <w:ind w:firstLine="567"/>
        <w:jc w:val="both"/>
        <w:rPr>
          <w:rFonts w:ascii="Times New Roman" w:eastAsia="Times New Roman" w:hAnsi="Times New Roman" w:cs="Times New Roman"/>
          <w:vanish/>
          <w:sz w:val="24"/>
          <w:szCs w:val="20"/>
        </w:rPr>
      </w:pPr>
    </w:p>
    <w:p w:rsidR="00216C77" w:rsidRDefault="00216C77" w:rsidP="00216C77">
      <w:pPr>
        <w:tabs>
          <w:tab w:val="left" w:pos="0"/>
          <w:tab w:val="left" w:pos="1134"/>
        </w:tabs>
        <w:spacing w:after="0" w:line="240" w:lineRule="auto"/>
        <w:ind w:firstLine="567"/>
        <w:jc w:val="both"/>
        <w:rPr>
          <w:rFonts w:ascii="Times New Roman" w:eastAsia="Times New Roman" w:hAnsi="Times New Roman" w:cs="Times New Roman"/>
          <w:sz w:val="24"/>
          <w:szCs w:val="20"/>
        </w:rPr>
      </w:pPr>
    </w:p>
    <w:p w:rsidR="00216C77" w:rsidRDefault="00216C77" w:rsidP="00216C77">
      <w:pPr>
        <w:tabs>
          <w:tab w:val="left" w:pos="0"/>
          <w:tab w:val="left" w:pos="1134"/>
        </w:tabs>
        <w:spacing w:after="0" w:line="240" w:lineRule="auto"/>
        <w:ind w:firstLine="567"/>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lang w:val="en-US"/>
        </w:rPr>
        <w:t>IV</w:t>
      </w:r>
      <w:r>
        <w:rPr>
          <w:rFonts w:ascii="Times New Roman" w:eastAsia="Times New Roman" w:hAnsi="Times New Roman" w:cs="Times New Roman"/>
          <w:b/>
          <w:sz w:val="24"/>
          <w:szCs w:val="20"/>
        </w:rPr>
        <w:t>. Формы контроля за исполнением административного регламента</w:t>
      </w:r>
    </w:p>
    <w:p w:rsidR="00216C77" w:rsidRDefault="00216C77" w:rsidP="00216C77">
      <w:pPr>
        <w:tabs>
          <w:tab w:val="left" w:pos="0"/>
          <w:tab w:val="left" w:pos="1134"/>
        </w:tabs>
        <w:spacing w:after="0" w:line="240" w:lineRule="auto"/>
        <w:ind w:firstLine="567"/>
        <w:jc w:val="both"/>
        <w:rPr>
          <w:rFonts w:ascii="Times New Roman" w:eastAsia="Calibri" w:hAnsi="Times New Roman" w:cs="Times New Roman"/>
          <w:vanish/>
          <w:sz w:val="24"/>
          <w:szCs w:val="20"/>
          <w:lang w:eastAsia="en-US"/>
        </w:rPr>
      </w:pPr>
    </w:p>
    <w:p w:rsidR="00216C77" w:rsidRDefault="00216C77" w:rsidP="00216C77">
      <w:pPr>
        <w:tabs>
          <w:tab w:val="left" w:pos="0"/>
          <w:tab w:val="left" w:pos="1134"/>
        </w:tabs>
        <w:spacing w:after="0" w:line="240" w:lineRule="auto"/>
        <w:ind w:firstLine="567"/>
        <w:jc w:val="both"/>
        <w:rPr>
          <w:rFonts w:ascii="Times New Roman" w:eastAsia="Times New Roman" w:hAnsi="Times New Roman" w:cs="Times New Roman"/>
          <w:bCs/>
          <w:sz w:val="24"/>
          <w:szCs w:val="20"/>
        </w:rPr>
      </w:pPr>
    </w:p>
    <w:p w:rsidR="00216C77" w:rsidRDefault="00216C77" w:rsidP="00216C77">
      <w:pPr>
        <w:numPr>
          <w:ilvl w:val="1"/>
          <w:numId w:val="6"/>
        </w:numPr>
        <w:tabs>
          <w:tab w:val="left" w:pos="0"/>
          <w:tab w:val="left" w:pos="1134"/>
        </w:tabs>
        <w:spacing w:after="0" w:line="240" w:lineRule="auto"/>
        <w:ind w:firstLine="567"/>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Контроль за предоставлением муниципальной услуги осуществляется главой.</w:t>
      </w:r>
    </w:p>
    <w:p w:rsidR="00216C77" w:rsidRDefault="00216C77" w:rsidP="00216C77">
      <w:pPr>
        <w:tabs>
          <w:tab w:val="left" w:pos="0"/>
          <w:tab w:val="left" w:pos="1134"/>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color w:val="000000"/>
          <w:sz w:val="24"/>
          <w:szCs w:val="24"/>
        </w:rPr>
        <w:t xml:space="preserve">Глава осуществляет текущий контроль за соответствием последовательности и сроков исполнения административных действий и выполнения административных процедур, определенных настоящим административным регламентом. </w:t>
      </w:r>
    </w:p>
    <w:p w:rsidR="00216C77" w:rsidRDefault="00216C77" w:rsidP="00216C77">
      <w:pPr>
        <w:tabs>
          <w:tab w:val="left" w:pos="0"/>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rPr>
        <w:t xml:space="preserve">Текущий контроль осуществляется </w:t>
      </w:r>
      <w:r>
        <w:rPr>
          <w:rFonts w:ascii="Times New Roman" w:eastAsia="Times New Roman" w:hAnsi="Times New Roman" w:cs="Times New Roman"/>
          <w:color w:val="000000"/>
          <w:sz w:val="24"/>
          <w:szCs w:val="24"/>
        </w:rPr>
        <w:t xml:space="preserve">путем проведения плановых и внеплановых проверок соблюдения и исполнения специалистами Администрации положений </w:t>
      </w:r>
      <w:r>
        <w:rPr>
          <w:rFonts w:ascii="Times New Roman" w:eastAsia="Times New Roman" w:hAnsi="Times New Roman" w:cs="Times New Roman"/>
          <w:color w:val="000000"/>
          <w:sz w:val="24"/>
          <w:szCs w:val="24"/>
        </w:rPr>
        <w:lastRenderedPageBreak/>
        <w:t>настоящего административного регламента и иных нормативных правовых актов, устанавливающих требования к исполнению муниципальной услуги.</w:t>
      </w:r>
    </w:p>
    <w:p w:rsidR="00216C77" w:rsidRDefault="00216C77" w:rsidP="00216C77">
      <w:pPr>
        <w:tabs>
          <w:tab w:val="left" w:pos="1134"/>
        </w:tabs>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Также текущий контроль осуществляется в процессе согласования и визирования подготовленных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216C77" w:rsidRDefault="00216C77" w:rsidP="00216C77">
      <w:pPr>
        <w:tabs>
          <w:tab w:val="left" w:pos="1134"/>
        </w:tabs>
        <w:spacing w:after="0" w:line="240" w:lineRule="auto"/>
        <w:ind w:firstLine="54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Периодичность осуществления текущего контроля устанавливается главой.</w:t>
      </w:r>
    </w:p>
    <w:p w:rsidR="00216C77" w:rsidRDefault="00216C77" w:rsidP="00216C77">
      <w:pPr>
        <w:tabs>
          <w:tab w:val="left" w:pos="1134"/>
        </w:tabs>
        <w:spacing w:after="0" w:line="240" w:lineRule="auto"/>
        <w:ind w:firstLine="54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По результатам проверок в случае нарушений глава дает указания по устранению выявленных отклонений и нарушений и контролирует их исполнение.</w:t>
      </w:r>
    </w:p>
    <w:p w:rsidR="00216C77" w:rsidRDefault="00216C77" w:rsidP="00216C77">
      <w:pPr>
        <w:numPr>
          <w:ilvl w:val="1"/>
          <w:numId w:val="6"/>
        </w:numPr>
        <w:tabs>
          <w:tab w:val="left" w:pos="1134"/>
        </w:tabs>
        <w:spacing w:after="0" w:line="240" w:lineRule="auto"/>
        <w:ind w:firstLine="54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предоставления муниципальной услуги, содержащие жалобы на решения, действия (бездействие) должностных лиц, муниципальных служащих.</w:t>
      </w:r>
    </w:p>
    <w:p w:rsidR="00216C77" w:rsidRDefault="00216C77" w:rsidP="00216C77">
      <w:pPr>
        <w:numPr>
          <w:ilvl w:val="1"/>
          <w:numId w:val="6"/>
        </w:numPr>
        <w:tabs>
          <w:tab w:val="left" w:pos="1134"/>
        </w:tabs>
        <w:spacing w:after="0" w:line="240" w:lineRule="auto"/>
        <w:ind w:firstLine="54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Внеплановые проверки проводятся в течение десяти рабочих дней после поступления обращения (жалобы) заявителей.</w:t>
      </w:r>
    </w:p>
    <w:p w:rsidR="00216C77" w:rsidRDefault="00216C77" w:rsidP="00216C77">
      <w:pPr>
        <w:numPr>
          <w:ilvl w:val="1"/>
          <w:numId w:val="6"/>
        </w:numPr>
        <w:tabs>
          <w:tab w:val="left" w:pos="1134"/>
        </w:tabs>
        <w:spacing w:after="0" w:line="240" w:lineRule="auto"/>
        <w:ind w:firstLine="54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216C77" w:rsidRDefault="00216C77" w:rsidP="00216C77">
      <w:pPr>
        <w:numPr>
          <w:ilvl w:val="1"/>
          <w:numId w:val="6"/>
        </w:numPr>
        <w:tabs>
          <w:tab w:val="left" w:pos="1134"/>
        </w:tabs>
        <w:spacing w:after="0" w:line="240" w:lineRule="auto"/>
        <w:ind w:firstLine="54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16C77" w:rsidRDefault="00216C77" w:rsidP="00216C77">
      <w:pPr>
        <w:spacing w:after="0" w:line="240" w:lineRule="auto"/>
        <w:rPr>
          <w:rFonts w:ascii="Times New Roman" w:eastAsia="Times New Roman" w:hAnsi="Times New Roman" w:cs="Times New Roman"/>
          <w:bCs/>
          <w:sz w:val="24"/>
          <w:szCs w:val="20"/>
        </w:rPr>
      </w:pPr>
      <w:r>
        <w:rPr>
          <w:rFonts w:ascii="Arial" w:eastAsia="Times New Roman" w:hAnsi="Arial" w:cs="Arial"/>
          <w:color w:val="000000"/>
          <w:sz w:val="20"/>
          <w:szCs w:val="20"/>
        </w:rPr>
        <w:t> </w:t>
      </w:r>
    </w:p>
    <w:p w:rsidR="00216C77" w:rsidRDefault="00216C77" w:rsidP="00216C77">
      <w:pPr>
        <w:spacing w:after="0" w:line="240" w:lineRule="auto"/>
        <w:ind w:right="-81" w:firstLine="540"/>
        <w:jc w:val="center"/>
        <w:outlineLvl w:val="1"/>
        <w:rPr>
          <w:rFonts w:ascii="Times New Roman" w:eastAsia="Times New Roman" w:hAnsi="Times New Roman" w:cs="Times New Roman"/>
          <w:b/>
          <w:sz w:val="24"/>
          <w:szCs w:val="20"/>
        </w:rPr>
      </w:pPr>
      <w:r>
        <w:rPr>
          <w:rFonts w:ascii="Times New Roman" w:eastAsia="Times New Roman" w:hAnsi="Times New Roman" w:cs="Times New Roman"/>
          <w:b/>
          <w:sz w:val="24"/>
          <w:szCs w:val="20"/>
        </w:rPr>
        <w:t>V. Досудебный (внесудебный) порядок обжалования решений</w:t>
      </w:r>
    </w:p>
    <w:p w:rsidR="00216C77" w:rsidRDefault="00216C77" w:rsidP="00216C77">
      <w:pPr>
        <w:spacing w:after="0" w:line="240" w:lineRule="auto"/>
        <w:ind w:left="-540" w:right="-81" w:firstLine="540"/>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и действий (бездействия) органа, предоставляющего муниципальную услугу,</w:t>
      </w:r>
    </w:p>
    <w:p w:rsidR="00216C77" w:rsidRDefault="00216C77" w:rsidP="00216C77">
      <w:pPr>
        <w:spacing w:after="0" w:line="240" w:lineRule="auto"/>
        <w:ind w:left="-540" w:right="-81" w:firstLine="540"/>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а также должностных лиц и муниципальных служащих, ответственных за предоставление муниципальной услуги</w:t>
      </w:r>
    </w:p>
    <w:p w:rsidR="00216C77" w:rsidRDefault="00216C77" w:rsidP="00216C77">
      <w:pPr>
        <w:spacing w:after="0" w:line="240" w:lineRule="auto"/>
        <w:ind w:firstLine="540"/>
        <w:jc w:val="both"/>
        <w:rPr>
          <w:rFonts w:ascii="Times New Roman" w:eastAsia="Times New Roman" w:hAnsi="Times New Roman" w:cs="Times New Roman"/>
          <w:b/>
          <w:sz w:val="24"/>
          <w:szCs w:val="20"/>
        </w:rPr>
      </w:pPr>
    </w:p>
    <w:p w:rsidR="00216C77" w:rsidRDefault="00216C77" w:rsidP="00216C77">
      <w:pPr>
        <w:numPr>
          <w:ilvl w:val="1"/>
          <w:numId w:val="7"/>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Заявители имеют право на обжалование действий (бездействия) ответственного муниципального служащего, осуществляемых (принятых) в ходе выполнения административного регламента при предоставлении муниципальной услуги, а также решений, принятых в ходе выполнения административного регламента при предоставлении муниципальной услуги, в судебном и досудебном порядке.</w:t>
      </w:r>
    </w:p>
    <w:p w:rsidR="00216C77" w:rsidRDefault="00216C77" w:rsidP="00216C77">
      <w:pPr>
        <w:numPr>
          <w:ilvl w:val="1"/>
          <w:numId w:val="7"/>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Досудебный порядок обжалования решений, действий (бездействия) ответственного должностного лица предусматривает обращение заявителя в приемную Администрации на имя главы муниципального образования «Покровка».</w:t>
      </w:r>
    </w:p>
    <w:p w:rsidR="00216C77" w:rsidRDefault="00216C77" w:rsidP="00216C77">
      <w:pPr>
        <w:numPr>
          <w:ilvl w:val="1"/>
          <w:numId w:val="7"/>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Жалоба может быть подана в форме письменного обращения.</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5.3.1. Жалоба в письменной форме должна содержать следующую информацию:</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должность лица, которому подается жалоба;</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фамилия, имя, отчество заявителя или его уполномоченного представителя;</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почтовый адрес;</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суть жалобы с указанием должности, фамилии, имени, отчества муниципального служащего (при наличии информации) либо наименование органа Администрации, решение, действия (бездействие) которого обжалуется;</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сведения о способе информирования заявителя о принятых мерах по результатам рассмотрения жалобы;</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подпись и дату подачи жалобы.</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Дополнительно могут быть указаны:</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причины несогласия с обжалуемым действием (бездействием) или решением;</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обстоятельства, на основании которых заявитель считает, что нарушены его права и законные интересы, созданы препятствия к их реализации;</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иные сведения, которые заявитель обращения считает необходимым сообщить.</w:t>
      </w:r>
    </w:p>
    <w:p w:rsidR="00216C77" w:rsidRDefault="00216C77" w:rsidP="00216C77">
      <w:pPr>
        <w:spacing w:after="0" w:line="240" w:lineRule="auto"/>
        <w:ind w:right="-81" w:firstLine="540"/>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 xml:space="preserve">5.3.3. </w:t>
      </w:r>
      <w:r>
        <w:rPr>
          <w:rFonts w:ascii="Times New Roman" w:eastAsia="Times New Roman" w:hAnsi="Times New Roman" w:cs="Times New Roman"/>
          <w:sz w:val="24"/>
          <w:szCs w:val="20"/>
        </w:rPr>
        <w:t>При подаче жалобы заявитель имеет право получить в Комитете следующую информацию, необходимую для обоснования и рассмотрения жалобы:</w:t>
      </w:r>
    </w:p>
    <w:p w:rsidR="00216C77" w:rsidRDefault="00216C77" w:rsidP="00216C77">
      <w:pPr>
        <w:widowControl w:val="0"/>
        <w:autoSpaceDE w:val="0"/>
        <w:autoSpaceDN w:val="0"/>
        <w:adjustRightInd w:val="0"/>
        <w:spacing w:after="0" w:line="240" w:lineRule="auto"/>
        <w:ind w:right="-8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местонахождении;</w:t>
      </w:r>
    </w:p>
    <w:p w:rsidR="00216C77" w:rsidRDefault="00216C77" w:rsidP="00216C77">
      <w:pPr>
        <w:widowControl w:val="0"/>
        <w:autoSpaceDE w:val="0"/>
        <w:autoSpaceDN w:val="0"/>
        <w:adjustRightInd w:val="0"/>
        <w:spacing w:after="0" w:line="240" w:lineRule="auto"/>
        <w:ind w:right="-8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сведения о режиме работы;</w:t>
      </w:r>
    </w:p>
    <w:p w:rsidR="00216C77" w:rsidRDefault="00216C77" w:rsidP="00216C77">
      <w:pPr>
        <w:widowControl w:val="0"/>
        <w:autoSpaceDE w:val="0"/>
        <w:autoSpaceDN w:val="0"/>
        <w:adjustRightInd w:val="0"/>
        <w:spacing w:after="0" w:line="240" w:lineRule="auto"/>
        <w:ind w:right="-8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графике личного приема граждан;</w:t>
      </w:r>
    </w:p>
    <w:p w:rsidR="00216C77" w:rsidRDefault="00216C77" w:rsidP="00216C77">
      <w:pPr>
        <w:widowControl w:val="0"/>
        <w:autoSpaceDE w:val="0"/>
        <w:autoSpaceDN w:val="0"/>
        <w:adjustRightInd w:val="0"/>
        <w:spacing w:after="0" w:line="240" w:lineRule="auto"/>
        <w:ind w:right="-8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перечне номеров телефонов для получения сведений о прохождении процедур рассмотрения жалобы;</w:t>
      </w:r>
    </w:p>
    <w:p w:rsidR="00216C77" w:rsidRDefault="00216C77" w:rsidP="00216C77">
      <w:pPr>
        <w:widowControl w:val="0"/>
        <w:autoSpaceDE w:val="0"/>
        <w:autoSpaceDN w:val="0"/>
        <w:adjustRightInd w:val="0"/>
        <w:spacing w:after="0" w:line="240" w:lineRule="auto"/>
        <w:ind w:right="-8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входящем номере, под которым зарегистрирована жалоба;</w:t>
      </w:r>
    </w:p>
    <w:p w:rsidR="00216C77" w:rsidRDefault="00216C77" w:rsidP="00216C77">
      <w:pPr>
        <w:widowControl w:val="0"/>
        <w:autoSpaceDE w:val="0"/>
        <w:autoSpaceDN w:val="0"/>
        <w:adjustRightInd w:val="0"/>
        <w:spacing w:after="0" w:line="240" w:lineRule="auto"/>
        <w:ind w:right="-8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сроке рассмотрения жалобы;</w:t>
      </w:r>
    </w:p>
    <w:p w:rsidR="00216C77" w:rsidRDefault="00216C77" w:rsidP="00216C77">
      <w:pPr>
        <w:widowControl w:val="0"/>
        <w:autoSpaceDE w:val="0"/>
        <w:autoSpaceDN w:val="0"/>
        <w:adjustRightInd w:val="0"/>
        <w:spacing w:after="0" w:line="240" w:lineRule="auto"/>
        <w:ind w:right="-8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 принятых промежуточных решениях (принятие к рассмотрению, истребование документов);</w:t>
      </w:r>
    </w:p>
    <w:p w:rsidR="00216C77" w:rsidRDefault="00216C77" w:rsidP="00216C77">
      <w:pPr>
        <w:widowControl w:val="0"/>
        <w:autoSpaceDE w:val="0"/>
        <w:autoSpaceDN w:val="0"/>
        <w:adjustRightInd w:val="0"/>
        <w:spacing w:after="0" w:line="240" w:lineRule="auto"/>
        <w:ind w:right="-8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копии документов, подтверждающих обжалуемое действие (бездействие) муниципального служащего.</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5.3.4. В случае необходимости заявитель или его уполномоченный представитель прилагают к письменному обращению документы и материалы либо их копии, подтверждающие изложенные в жалобе доводы. В таком случае в жалобе приводится перечень прилагаемых документов.</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5.3.5. Если документы, имеющие существенное значение для рассмотрения жалобы, отсутствуют или не приложены к обращению заявителя или его уполномоченного представителя, рассмотрение жалобы и принятие решения осуществляются без учета доводов, в подтверждение которых документы не представлены.</w:t>
      </w:r>
    </w:p>
    <w:p w:rsidR="00216C77" w:rsidRDefault="00216C77" w:rsidP="00216C77">
      <w:pPr>
        <w:spacing w:after="0" w:line="240" w:lineRule="auto"/>
        <w:ind w:right="-81" w:firstLine="540"/>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0"/>
        </w:rPr>
        <w:t xml:space="preserve">5.3.6. </w:t>
      </w:r>
      <w:r>
        <w:rPr>
          <w:rFonts w:ascii="Times New Roman" w:eastAsia="Times New Roman" w:hAnsi="Times New Roman" w:cs="Times New Roman"/>
          <w:sz w:val="24"/>
          <w:szCs w:val="20"/>
        </w:rPr>
        <w:t>При обращении заявителя с жалобой в письменной форме срок рассмотрения жалобы заявителя не должен превышать 30 дней с даты ее регистрации в Администрации.</w:t>
      </w:r>
    </w:p>
    <w:p w:rsidR="00216C77" w:rsidRDefault="00216C77" w:rsidP="00216C77">
      <w:pPr>
        <w:spacing w:after="0" w:line="240" w:lineRule="auto"/>
        <w:ind w:right="-81" w:firstLine="540"/>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При проведении проверки, а также в случае направления запроса в иные органы и организации для получения документов, необходимых для рассмотрения жалобы, председатель Комитета вправе продлить срок рассмотрения жалобы не более чем на 30 календарных дней с письменным уведомлением об этом заявителя.</w:t>
      </w:r>
    </w:p>
    <w:p w:rsidR="00216C77" w:rsidRDefault="00216C77" w:rsidP="00216C77">
      <w:pPr>
        <w:widowControl w:val="0"/>
        <w:autoSpaceDE w:val="0"/>
        <w:autoSpaceDN w:val="0"/>
        <w:adjustRightInd w:val="0"/>
        <w:spacing w:after="0" w:line="240" w:lineRule="auto"/>
        <w:ind w:right="-81"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Письменная жалоба, содержащая вопросы, решение которых не входит в компетенцию, направляется в течение семи дней со дня ее регистрации в Администрации в соответствующий орган или соответствующему должностному лицу, в компетенцию которых входит решение поставленных в жалобе вопросов, с одновременным письменным уведомлением заявителя, направившего жалобу, о переадресации жалобы.</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5.3.7. Основанием для отказа в рассмотрении жалобы являются:</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 письменной жалобе отсутствуют сведения о заявителе (фамилия) или его уполномоченном представителе и почтовый адрес, по которому должен быть направлен ответ на жалобу;</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текст жалобы не поддается прочтению, о чем заявитель или его уполномоченный представитель уведомляются в письменном виде, если их почтовый адрес поддается прочтению;</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наличие в письменном обращении нецензурных либо оскорбительных выражений, угрозы жизни, здоровью и имуществу муниципального служащего, а также членам его семьи.</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если в жалобе содержится вопрос, на который неоднократно давался письменный ответ по существу,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заявителем или его уполномоченным представителем по данному вопросу. Заявитель или его уполномоченный представитель, направившие жалобу, уведомляются о принятом решении.</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5.3.8. Обращение считается разрешенным, если рассмотрены все поставленные в нем вопросы, приняты необходимые меры и дан письменный ответ заявителю или его уполномоченному представителю по существу жалобы.</w:t>
      </w:r>
    </w:p>
    <w:p w:rsidR="00216C77" w:rsidRDefault="00216C77" w:rsidP="00216C77">
      <w:pPr>
        <w:numPr>
          <w:ilvl w:val="1"/>
          <w:numId w:val="7"/>
        </w:numPr>
        <w:tabs>
          <w:tab w:val="left" w:pos="1134"/>
        </w:tabs>
        <w:spacing w:after="0" w:line="240" w:lineRule="auto"/>
        <w:ind w:right="-8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Запись заявителей на личный прием, в том числе для рассмотрения устной жалобы, осуществляется при личном обращении и (или) при обращении с контактным лицом. Запись осуществляется в соответствии с утвержденным распоряжением Администрации графиком личного приема граждан.</w:t>
      </w:r>
    </w:p>
    <w:p w:rsidR="00216C77" w:rsidRDefault="00216C77" w:rsidP="00216C77">
      <w:pPr>
        <w:widowControl w:val="0"/>
        <w:tabs>
          <w:tab w:val="left" w:pos="1134"/>
        </w:tabs>
        <w:autoSpaceDE w:val="0"/>
        <w:autoSpaceDN w:val="0"/>
        <w:adjustRightInd w:val="0"/>
        <w:spacing w:after="0" w:line="240" w:lineRule="auto"/>
        <w:ind w:right="-81"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обращении заявителя с жалобой в устной форме, содержание устного обращения заносится в карточку личного приема заявителя.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карточке личного приема заявителя. В остальных случаях предоставляется письменный ответ по существу поставленных в обращении вопросов.</w:t>
      </w:r>
    </w:p>
    <w:p w:rsidR="00216C77" w:rsidRDefault="00216C77" w:rsidP="00216C77">
      <w:pPr>
        <w:numPr>
          <w:ilvl w:val="1"/>
          <w:numId w:val="7"/>
        </w:num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Должностные лица Администрации:</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обеспечивают объективное, всестороннее рассмотрение обращения, в случае необходимости – с участием заявителя, направившего жалобу, или его уполномоченного представителя;</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запрашивают необходимые для рассмотрения жалобы документы и материалы;</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 результатам рассмотрения жалобы принимают меры, направленные на восстановление или защиту нарушенных прав и законных интересов заявителя;</w:t>
      </w:r>
    </w:p>
    <w:p w:rsidR="00216C77" w:rsidRDefault="00216C77" w:rsidP="00216C77">
      <w:pPr>
        <w:tabs>
          <w:tab w:val="left" w:pos="1134"/>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дают письменный ответ по существу поставленных в жалобе вопросов.</w:t>
      </w:r>
    </w:p>
    <w:p w:rsidR="00216C77" w:rsidRDefault="00216C77" w:rsidP="00216C77">
      <w:pPr>
        <w:numPr>
          <w:ilvl w:val="1"/>
          <w:numId w:val="7"/>
        </w:num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Заявитель или его полномочный представитель вправе оспорить в суде решение, действия (бездействие) органа местного самоуправления, должностного лица, муниципального служащего в порядке, предусмотренном Гражданским процессуальным кодексом Российской Федерации.</w:t>
      </w:r>
      <w:r>
        <w:rPr>
          <w:rFonts w:ascii="Times New Roman" w:eastAsia="Times New Roman" w:hAnsi="Times New Roman" w:cs="Times New Roman"/>
          <w:sz w:val="24"/>
          <w:szCs w:val="24"/>
        </w:rPr>
        <w:t xml:space="preserve"> </w:t>
      </w: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16C77" w:rsidRDefault="00216C77" w:rsidP="00216C77">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p w:rsidR="00216C77" w:rsidRDefault="00216C77" w:rsidP="00216C77">
      <w:pPr>
        <w:spacing w:after="0" w:line="240" w:lineRule="auto"/>
        <w:ind w:firstLine="540"/>
        <w:jc w:val="right"/>
        <w:rPr>
          <w:rFonts w:ascii="Times New Roman" w:eastAsia="Times New Roman" w:hAnsi="Times New Roman" w:cs="Times New Roman"/>
          <w:bCs/>
          <w:sz w:val="20"/>
          <w:szCs w:val="20"/>
        </w:rPr>
      </w:pPr>
      <w:r>
        <w:rPr>
          <w:rFonts w:ascii="Times New Roman" w:eastAsia="Times New Roman" w:hAnsi="Times New Roman" w:cs="Times New Roman"/>
          <w:bCs/>
          <w:sz w:val="24"/>
          <w:szCs w:val="20"/>
        </w:rPr>
        <w:t xml:space="preserve">  </w:t>
      </w:r>
      <w:r>
        <w:rPr>
          <w:rFonts w:ascii="Times New Roman" w:eastAsia="Times New Roman" w:hAnsi="Times New Roman" w:cs="Times New Roman"/>
          <w:bCs/>
          <w:sz w:val="20"/>
          <w:szCs w:val="20"/>
        </w:rPr>
        <w:t xml:space="preserve">Приложение № 1 </w:t>
      </w:r>
    </w:p>
    <w:p w:rsidR="00216C77" w:rsidRDefault="00216C77" w:rsidP="00216C77">
      <w:pPr>
        <w:spacing w:after="0" w:line="240" w:lineRule="auto"/>
        <w:ind w:firstLine="540"/>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к административному регламенту </w:t>
      </w:r>
    </w:p>
    <w:p w:rsidR="00216C77" w:rsidRDefault="00216C77" w:rsidP="00216C77">
      <w:pPr>
        <w:spacing w:after="0" w:line="240" w:lineRule="auto"/>
        <w:ind w:firstLine="540"/>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предоставления муниципальной услуги </w:t>
      </w:r>
    </w:p>
    <w:p w:rsidR="00216C77" w:rsidRDefault="00216C77" w:rsidP="00216C77">
      <w:pPr>
        <w:spacing w:after="0" w:line="240" w:lineRule="auto"/>
        <w:ind w:firstLine="540"/>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«Приобретение земельных участков </w:t>
      </w:r>
    </w:p>
    <w:p w:rsidR="00216C77" w:rsidRDefault="00216C77" w:rsidP="00216C77">
      <w:pPr>
        <w:spacing w:after="0" w:line="240" w:lineRule="auto"/>
        <w:ind w:firstLine="540"/>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из земель сельскохозяйственного назначения, </w:t>
      </w:r>
    </w:p>
    <w:p w:rsidR="00216C77" w:rsidRDefault="00216C77" w:rsidP="00216C77">
      <w:pPr>
        <w:spacing w:after="0" w:line="240" w:lineRule="auto"/>
        <w:ind w:firstLine="540"/>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находящихся в государственной или муниципальной </w:t>
      </w:r>
    </w:p>
    <w:p w:rsidR="00216C77" w:rsidRDefault="00216C77" w:rsidP="00216C77">
      <w:pPr>
        <w:spacing w:after="0" w:line="240" w:lineRule="auto"/>
        <w:ind w:firstLine="540"/>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собственности, для создания фермерского хозяйства </w:t>
      </w:r>
    </w:p>
    <w:p w:rsidR="00216C77" w:rsidRDefault="00216C77" w:rsidP="00216C77">
      <w:pPr>
        <w:spacing w:after="0" w:line="240" w:lineRule="auto"/>
        <w:ind w:firstLine="540"/>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 осуществления его деятельности»</w:t>
      </w:r>
    </w:p>
    <w:p w:rsidR="00216C77" w:rsidRDefault="00216C77" w:rsidP="00216C77">
      <w:pPr>
        <w:spacing w:after="0" w:line="240" w:lineRule="auto"/>
        <w:ind w:firstLine="540"/>
        <w:jc w:val="right"/>
        <w:rPr>
          <w:rFonts w:ascii="Times New Roman" w:eastAsia="Times New Roman" w:hAnsi="Times New Roman" w:cs="Times New Roman"/>
          <w:bCs/>
          <w:sz w:val="24"/>
          <w:szCs w:val="20"/>
        </w:rPr>
      </w:pPr>
    </w:p>
    <w:tbl>
      <w:tblPr>
        <w:tblW w:w="0" w:type="auto"/>
        <w:tblLook w:val="01E0" w:firstRow="1" w:lastRow="1" w:firstColumn="1" w:lastColumn="1" w:noHBand="0" w:noVBand="0"/>
      </w:tblPr>
      <w:tblGrid>
        <w:gridCol w:w="4219"/>
        <w:gridCol w:w="5352"/>
      </w:tblGrid>
      <w:tr w:rsidR="00216C77" w:rsidTr="00A266AD">
        <w:tc>
          <w:tcPr>
            <w:tcW w:w="4529" w:type="dxa"/>
            <w:hideMark/>
          </w:tcPr>
          <w:tbl>
            <w:tblPr>
              <w:tblW w:w="0" w:type="auto"/>
              <w:tblLook w:val="01E0" w:firstRow="1" w:lastRow="1" w:firstColumn="1" w:lastColumn="1" w:noHBand="0" w:noVBand="0"/>
            </w:tblPr>
            <w:tblGrid>
              <w:gridCol w:w="4003"/>
            </w:tblGrid>
            <w:tr w:rsidR="00216C77" w:rsidTr="00A266AD">
              <w:tc>
                <w:tcPr>
                  <w:tcW w:w="5136" w:type="dxa"/>
                </w:tcPr>
                <w:p w:rsidR="00216C77" w:rsidRDefault="00216C77" w:rsidP="00A266A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216C77" w:rsidRDefault="00216C77" w:rsidP="00A266AD">
            <w:pPr>
              <w:spacing w:after="0" w:line="240" w:lineRule="auto"/>
              <w:rPr>
                <w:rFonts w:ascii="Times New Roman" w:eastAsia="Times New Roman" w:hAnsi="Times New Roman" w:cs="Times New Roman"/>
                <w:sz w:val="24"/>
                <w:szCs w:val="20"/>
              </w:rPr>
            </w:pPr>
          </w:p>
        </w:tc>
        <w:tc>
          <w:tcPr>
            <w:tcW w:w="5041" w:type="dxa"/>
            <w:hideMark/>
          </w:tcPr>
          <w:tbl>
            <w:tblPr>
              <w:tblW w:w="0" w:type="auto"/>
              <w:tblLook w:val="01E0" w:firstRow="1" w:lastRow="1" w:firstColumn="1" w:lastColumn="1" w:noHBand="0" w:noVBand="0"/>
            </w:tblPr>
            <w:tblGrid>
              <w:gridCol w:w="5136"/>
            </w:tblGrid>
            <w:tr w:rsidR="00216C77" w:rsidTr="00A266AD">
              <w:tc>
                <w:tcPr>
                  <w:tcW w:w="5136" w:type="dxa"/>
                </w:tcPr>
                <w:p w:rsidR="00216C77" w:rsidRDefault="00216C77" w:rsidP="00A266A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Главе муниципального образования «Покровка» _______________________</w:t>
                  </w:r>
                </w:p>
                <w:p w:rsidR="00216C77" w:rsidRDefault="00216C77" w:rsidP="00A266AD">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______________________________________,</w:t>
                  </w:r>
                </w:p>
                <w:p w:rsidR="00216C77" w:rsidRDefault="00216C77" w:rsidP="00A266AD">
                  <w:pPr>
                    <w:widowControl w:val="0"/>
                    <w:autoSpaceDE w:val="0"/>
                    <w:autoSpaceDN w:val="0"/>
                    <w:adjustRightInd w:v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(фамилия, имя, отчество гражданина)</w:t>
                  </w:r>
                </w:p>
                <w:p w:rsidR="00216C77" w:rsidRDefault="00216C77" w:rsidP="00A266AD">
                  <w:pPr>
                    <w:widowControl w:val="0"/>
                    <w:autoSpaceDE w:val="0"/>
                    <w:autoSpaceDN w:val="0"/>
                    <w:adjustRightInd w:val="0"/>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24"/>
                      <w:szCs w:val="24"/>
                    </w:rPr>
                    <w:t xml:space="preserve">проживающего по адресу:__________________ ________________________________________                                     </w:t>
                  </w:r>
                </w:p>
                <w:p w:rsidR="00216C77" w:rsidRDefault="00216C77" w:rsidP="00A266AD">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w:t>
                  </w:r>
                </w:p>
                <w:p w:rsidR="00216C77" w:rsidRDefault="00216C77" w:rsidP="00A266A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Контактные телефоны: ____________________</w:t>
                  </w:r>
                </w:p>
                <w:p w:rsidR="00216C77" w:rsidRDefault="00216C77" w:rsidP="00A266AD">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bl>
          <w:p w:rsidR="00216C77" w:rsidRDefault="00216C77" w:rsidP="00A266AD">
            <w:pPr>
              <w:spacing w:after="0" w:line="240" w:lineRule="auto"/>
              <w:rPr>
                <w:rFonts w:ascii="Times New Roman" w:eastAsia="Times New Roman" w:hAnsi="Times New Roman" w:cs="Times New Roman"/>
                <w:sz w:val="24"/>
                <w:szCs w:val="20"/>
              </w:rPr>
            </w:pPr>
          </w:p>
        </w:tc>
      </w:tr>
    </w:tbl>
    <w:p w:rsidR="00216C77" w:rsidRDefault="00216C77" w:rsidP="00216C77">
      <w:pPr>
        <w:widowControl w:val="0"/>
        <w:autoSpaceDE w:val="0"/>
        <w:autoSpaceDN w:val="0"/>
        <w:adjustRightInd w:val="0"/>
        <w:spacing w:after="0" w:line="240" w:lineRule="auto"/>
        <w:ind w:firstLine="567"/>
        <w:jc w:val="center"/>
        <w:rPr>
          <w:rFonts w:ascii="Courier New" w:eastAsia="Times New Roman" w:hAnsi="Courier New" w:cs="Courier New"/>
        </w:rPr>
      </w:pPr>
      <w:r>
        <w:rPr>
          <w:rFonts w:ascii="Times New Roman" w:eastAsia="Times New Roman" w:hAnsi="Times New Roman" w:cs="Times New Roman"/>
          <w:b/>
          <w:bCs/>
          <w:sz w:val="24"/>
          <w:szCs w:val="24"/>
        </w:rPr>
        <w:t>Заявление</w:t>
      </w:r>
    </w:p>
    <w:p w:rsidR="00216C77" w:rsidRDefault="00216C77" w:rsidP="00216C77">
      <w:pPr>
        <w:tabs>
          <w:tab w:val="left" w:pos="1134"/>
          <w:tab w:val="center" w:pos="4677"/>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предоставить земельный участок из земель сельскохозяйственного назначения для ________________________________________________________________</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(создание, осуществление деятельности фермерского хозяйства, его расширение)</w:t>
      </w:r>
    </w:p>
    <w:p w:rsidR="00216C77" w:rsidRDefault="00216C77" w:rsidP="00216C77">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аренду на __________________________</w:t>
      </w:r>
    </w:p>
    <w:p w:rsidR="00216C77" w:rsidRDefault="00216C77" w:rsidP="00216C77">
      <w:pPr>
        <w:tabs>
          <w:tab w:val="left" w:pos="113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(указать срок аренды) </w:t>
      </w:r>
    </w:p>
    <w:p w:rsidR="00216C77" w:rsidRDefault="00216C77" w:rsidP="00216C77">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собственность ________________________________</w:t>
      </w:r>
    </w:p>
    <w:p w:rsidR="00216C77" w:rsidRDefault="00216C77" w:rsidP="00216C77">
      <w:pPr>
        <w:tabs>
          <w:tab w:val="left" w:pos="1134"/>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0"/>
        </w:rPr>
        <w:t xml:space="preserve">  (указать за плату или бесплатно) </w:t>
      </w:r>
    </w:p>
    <w:p w:rsidR="00216C77" w:rsidRDefault="00216C77" w:rsidP="00216C77">
      <w:pPr>
        <w:tabs>
          <w:tab w:val="left" w:pos="1134"/>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Сведения на запрашиваемый земельный участок: </w:t>
      </w:r>
    </w:p>
    <w:p w:rsidR="00216C77" w:rsidRDefault="00216C77" w:rsidP="00216C77">
      <w:pPr>
        <w:tabs>
          <w:tab w:val="left" w:pos="1134"/>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Площадь _______ га.</w:t>
      </w:r>
    </w:p>
    <w:p w:rsidR="00216C77" w:rsidRDefault="00216C77" w:rsidP="00216C77">
      <w:pPr>
        <w:tabs>
          <w:tab w:val="left" w:pos="1134"/>
        </w:tabs>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Предполагаемое местоположение_________________________________________________</w:t>
      </w:r>
    </w:p>
    <w:p w:rsidR="00216C77" w:rsidRDefault="00216C77" w:rsidP="00216C77">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t>_____________________________________________________________________________</w:t>
      </w:r>
    </w:p>
    <w:p w:rsidR="00216C77" w:rsidRDefault="00216C77" w:rsidP="00216C77">
      <w:pPr>
        <w:keepNext/>
        <w:keepLines/>
        <w:tabs>
          <w:tab w:val="left" w:pos="1134"/>
        </w:tabs>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Сведения о крестьянском (фермерском) хозяйстве: </w:t>
      </w:r>
    </w:p>
    <w:p w:rsidR="00216C77" w:rsidRDefault="00216C77" w:rsidP="00216C77">
      <w:pPr>
        <w:keepNext/>
        <w:keepLines/>
        <w:tabs>
          <w:tab w:val="left" w:pos="1134"/>
        </w:tabs>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Число членов фермерского хозяйства __________чел.</w:t>
      </w:r>
    </w:p>
    <w:p w:rsidR="00216C77" w:rsidRDefault="00216C77" w:rsidP="00216C7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Виды деятельности фермерского хозяйства________________________________________</w:t>
      </w:r>
    </w:p>
    <w:p w:rsidR="00216C77" w:rsidRDefault="00216C77" w:rsidP="00216C77">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_____________________________________________________________________________</w:t>
      </w:r>
    </w:p>
    <w:p w:rsidR="00216C77" w:rsidRDefault="00216C77" w:rsidP="00216C77">
      <w:pPr>
        <w:tabs>
          <w:tab w:val="left" w:pos="1134"/>
        </w:tabs>
        <w:autoSpaceDE w:val="0"/>
        <w:autoSpaceDN w:val="0"/>
        <w:adjustRightInd w:val="0"/>
        <w:spacing w:after="0" w:line="240" w:lineRule="auto"/>
        <w:ind w:firstLine="567"/>
        <w:rPr>
          <w:rFonts w:ascii="Times New Roman" w:eastAsia="Times New Roman" w:hAnsi="Times New Roman" w:cs="Times New Roman"/>
          <w:sz w:val="24"/>
          <w:szCs w:val="24"/>
        </w:rPr>
      </w:pPr>
    </w:p>
    <w:p w:rsidR="00216C77" w:rsidRDefault="00216C77" w:rsidP="00216C77">
      <w:pPr>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Решение прошу направить по почте на почтовый адрес </w:t>
      </w:r>
      <w:r>
        <w:rPr>
          <w:rFonts w:ascii="Times New Roman" w:eastAsia="Times New Roman" w:hAnsi="Times New Roman" w:cs="Times New Roman"/>
          <w:i/>
          <w:sz w:val="24"/>
          <w:szCs w:val="20"/>
        </w:rPr>
        <w:t>(если заявитель желает лично забрать документы необходимо прописать: «не отправлять»)</w:t>
      </w:r>
      <w:r>
        <w:rPr>
          <w:rFonts w:ascii="Times New Roman" w:eastAsia="Times New Roman" w:hAnsi="Times New Roman" w:cs="Times New Roman"/>
          <w:sz w:val="24"/>
          <w:szCs w:val="20"/>
        </w:rPr>
        <w:t>: _____________________________________________________________________________</w:t>
      </w:r>
    </w:p>
    <w:p w:rsidR="00216C77" w:rsidRDefault="00216C77" w:rsidP="00216C77">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выдачи информации.</w:t>
      </w:r>
    </w:p>
    <w:p w:rsidR="00216C77" w:rsidRDefault="00216C77" w:rsidP="00216C77">
      <w:pPr>
        <w:tabs>
          <w:tab w:val="left" w:pos="1134"/>
        </w:tabs>
        <w:spacing w:after="0" w:line="240" w:lineRule="auto"/>
        <w:ind w:firstLine="567"/>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w:t>
      </w:r>
    </w:p>
    <w:p w:rsidR="00216C77" w:rsidRDefault="00216C77" w:rsidP="00216C7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Приложение:_____ документов на _____ л.</w:t>
      </w:r>
    </w:p>
    <w:p w:rsidR="00216C77" w:rsidRDefault="00216C77" w:rsidP="00216C77">
      <w:pPr>
        <w:spacing w:after="0" w:line="240" w:lineRule="auto"/>
        <w:jc w:val="both"/>
        <w:rPr>
          <w:rFonts w:ascii="Times New Roman" w:eastAsia="Times New Roman" w:hAnsi="Times New Roman" w:cs="Times New Roman"/>
          <w:sz w:val="24"/>
          <w:szCs w:val="20"/>
        </w:rPr>
      </w:pPr>
    </w:p>
    <w:p w:rsidR="00216C77" w:rsidRDefault="00216C77" w:rsidP="00216C77">
      <w:pPr>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Подпись заявителя или его представителя:_______________________</w:t>
      </w:r>
    </w:p>
    <w:p w:rsidR="00216C77" w:rsidRDefault="00216C77" w:rsidP="00216C77">
      <w:pPr>
        <w:spacing w:after="0" w:line="360" w:lineRule="auto"/>
        <w:jc w:val="both"/>
        <w:rPr>
          <w:rFonts w:ascii="Times New Roman" w:eastAsia="Times New Roman" w:hAnsi="Times New Roman" w:cs="Times New Roman"/>
          <w:bCs/>
          <w:sz w:val="24"/>
          <w:szCs w:val="20"/>
        </w:rPr>
      </w:pPr>
    </w:p>
    <w:p w:rsidR="00216C77" w:rsidRDefault="00216C77" w:rsidP="00216C77">
      <w:pPr>
        <w:autoSpaceDE w:val="0"/>
        <w:autoSpaceDN w:val="0"/>
        <w:adjustRightInd w:val="0"/>
        <w:spacing w:after="0" w:line="240" w:lineRule="auto"/>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«____»______________________20___г.</w:t>
      </w:r>
    </w:p>
    <w:p w:rsidR="00216C77" w:rsidRDefault="00216C77" w:rsidP="00216C77">
      <w:pPr>
        <w:spacing w:after="0" w:line="240" w:lineRule="auto"/>
        <w:ind w:firstLine="540"/>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lastRenderedPageBreak/>
        <w:t xml:space="preserve">Приложение № 2 </w:t>
      </w:r>
    </w:p>
    <w:p w:rsidR="00216C77" w:rsidRDefault="00216C77" w:rsidP="00216C77">
      <w:pPr>
        <w:spacing w:after="0" w:line="240" w:lineRule="auto"/>
        <w:ind w:firstLine="540"/>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к административному регламенту </w:t>
      </w:r>
    </w:p>
    <w:p w:rsidR="00216C77" w:rsidRDefault="00216C77" w:rsidP="00216C77">
      <w:pPr>
        <w:spacing w:after="0" w:line="240" w:lineRule="auto"/>
        <w:ind w:firstLine="540"/>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предоставления муниципальной услуги </w:t>
      </w:r>
    </w:p>
    <w:p w:rsidR="00216C77" w:rsidRDefault="00216C77" w:rsidP="00216C77">
      <w:pPr>
        <w:spacing w:after="0" w:line="240" w:lineRule="auto"/>
        <w:ind w:firstLine="540"/>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«Приобретение земельных участков </w:t>
      </w:r>
    </w:p>
    <w:p w:rsidR="00216C77" w:rsidRDefault="00216C77" w:rsidP="00216C77">
      <w:pPr>
        <w:spacing w:after="0" w:line="240" w:lineRule="auto"/>
        <w:ind w:firstLine="540"/>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из земель сельскохозяйственного назначения, </w:t>
      </w:r>
    </w:p>
    <w:p w:rsidR="00216C77" w:rsidRDefault="00216C77" w:rsidP="00216C77">
      <w:pPr>
        <w:spacing w:after="0" w:line="240" w:lineRule="auto"/>
        <w:ind w:firstLine="540"/>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находящихся в государственной или муниципальной </w:t>
      </w:r>
    </w:p>
    <w:p w:rsidR="00216C77" w:rsidRDefault="00216C77" w:rsidP="00216C77">
      <w:pPr>
        <w:spacing w:after="0" w:line="240" w:lineRule="auto"/>
        <w:ind w:firstLine="540"/>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собственности, для создания фермерского хозяйства </w:t>
      </w:r>
    </w:p>
    <w:p w:rsidR="00216C77" w:rsidRDefault="00216C77" w:rsidP="00216C77">
      <w:pPr>
        <w:spacing w:after="0" w:line="240" w:lineRule="auto"/>
        <w:ind w:firstLine="540"/>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и осуществления его деятельности»</w:t>
      </w:r>
    </w:p>
    <w:p w:rsidR="00216C77" w:rsidRDefault="00216C77" w:rsidP="00216C77">
      <w:pPr>
        <w:spacing w:after="0" w:line="240" w:lineRule="auto"/>
        <w:ind w:firstLine="540"/>
        <w:jc w:val="both"/>
        <w:rPr>
          <w:rFonts w:ascii="Times New Roman" w:eastAsia="Times New Roman" w:hAnsi="Times New Roman" w:cs="Times New Roman"/>
          <w:sz w:val="24"/>
          <w:szCs w:val="20"/>
        </w:rPr>
      </w:pPr>
      <w:r>
        <w:rPr>
          <w:rFonts w:ascii="Times New Roman" w:eastAsia="Times New Roman" w:hAnsi="Times New Roman" w:cs="Times New Roman"/>
          <w:bCs/>
          <w:sz w:val="24"/>
          <w:szCs w:val="20"/>
        </w:rPr>
        <w:t xml:space="preserve"> </w:t>
      </w:r>
    </w:p>
    <w:p w:rsidR="00216C77" w:rsidRDefault="00216C77" w:rsidP="00216C7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216C77" w:rsidRDefault="00216C77" w:rsidP="00216C77">
      <w:pPr>
        <w:tabs>
          <w:tab w:val="left" w:pos="4245"/>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Блок-схема </w:t>
      </w:r>
    </w:p>
    <w:p w:rsidR="00216C77" w:rsidRDefault="00216C77" w:rsidP="00216C77">
      <w:pPr>
        <w:tabs>
          <w:tab w:val="left" w:pos="4245"/>
        </w:tabs>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предоставления  муниципальной услуги </w:t>
      </w:r>
    </w:p>
    <w:p w:rsidR="00216C77" w:rsidRDefault="00216C77" w:rsidP="00216C77">
      <w:pPr>
        <w:spacing w:after="0" w:line="240" w:lineRule="auto"/>
        <w:ind w:firstLine="540"/>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«Приобретение земельных участков из земель сельскохозяйственного назначения, находящихся в государственной или муниципальной собственности, для создания фермерского хозяйства и осуществления его деятельности»</w:t>
      </w:r>
    </w:p>
    <w:p w:rsidR="00216C77" w:rsidRDefault="00216C77" w:rsidP="00216C77">
      <w:pPr>
        <w:autoSpaceDE w:val="0"/>
        <w:autoSpaceDN w:val="0"/>
        <w:adjustRightInd w:val="0"/>
        <w:spacing w:after="0" w:line="240" w:lineRule="auto"/>
        <w:ind w:firstLine="709"/>
        <w:jc w:val="center"/>
        <w:rPr>
          <w:rFonts w:ascii="Times New Roman" w:eastAsia="Times New Roman" w:hAnsi="Times New Roman" w:cs="Times New Roman"/>
          <w:sz w:val="24"/>
          <w:szCs w:val="20"/>
        </w:rPr>
      </w:pPr>
      <w:r>
        <w:rPr>
          <w:rFonts w:eastAsiaTheme="minorHAnsi"/>
          <w:noProof/>
        </w:rPr>
        <mc:AlternateContent>
          <mc:Choice Requires="wps">
            <w:drawing>
              <wp:anchor distT="0" distB="0" distL="114300" distR="114300" simplePos="0" relativeHeight="251659264" behindDoc="0" locked="0" layoutInCell="1" allowOverlap="1" wp14:anchorId="66D9F7B4" wp14:editId="5300A5E8">
                <wp:simplePos x="0" y="0"/>
                <wp:positionH relativeFrom="column">
                  <wp:posOffset>518795</wp:posOffset>
                </wp:positionH>
                <wp:positionV relativeFrom="paragraph">
                  <wp:posOffset>144145</wp:posOffset>
                </wp:positionV>
                <wp:extent cx="4962525" cy="286385"/>
                <wp:effectExtent l="0" t="0" r="28575" b="18415"/>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286385"/>
                        </a:xfrm>
                        <a:prstGeom prst="rect">
                          <a:avLst/>
                        </a:prstGeom>
                        <a:solidFill>
                          <a:srgbClr val="FFFFFF"/>
                        </a:solidFill>
                        <a:ln w="9525">
                          <a:solidFill>
                            <a:srgbClr val="000000"/>
                          </a:solidFill>
                          <a:miter lim="800000"/>
                          <a:headEnd/>
                          <a:tailEnd/>
                        </a:ln>
                      </wps:spPr>
                      <wps:txbx>
                        <w:txbxContent>
                          <w:p w:rsidR="00216C77" w:rsidRDefault="00216C77" w:rsidP="00216C77">
                            <w:pPr>
                              <w:jc w:val="center"/>
                            </w:pPr>
                            <w:r>
                              <w:rPr>
                                <w:iCs/>
                              </w:rPr>
                              <w:t>Приём заявления с документами,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1" o:spid="_x0000_s1026" style="position:absolute;left:0;text-align:left;margin-left:40.85pt;margin-top:11.35pt;width:390.75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">
                <v:textbox>
                  <w:txbxContent>
                    <w:p w:rsidR="00216C77" w:rsidRDefault="00216C77" w:rsidP="00216C77">
                      <w:pPr>
                        <w:jc w:val="center"/>
                      </w:pPr>
                      <w:r>
                        <w:rPr>
                          <w:iCs/>
                        </w:rPr>
                        <w:t>Приём заявления с документами, регистрация заявления</w:t>
                      </w:r>
                    </w:p>
                  </w:txbxContent>
                </v:textbox>
              </v:rect>
            </w:pict>
          </mc:Fallback>
        </mc:AlternateContent>
      </w:r>
    </w:p>
    <w:p w:rsidR="00216C77" w:rsidRDefault="00216C77" w:rsidP="00216C77">
      <w:pPr>
        <w:widowControl w:val="0"/>
        <w:autoSpaceDE w:val="0"/>
        <w:autoSpaceDN w:val="0"/>
        <w:adjustRightInd w:val="0"/>
        <w:spacing w:after="0" w:line="240" w:lineRule="auto"/>
        <w:ind w:left="2820" w:firstLine="720"/>
        <w:rPr>
          <w:rFonts w:ascii="Times New Roman" w:eastAsia="Times New Roman" w:hAnsi="Times New Roman" w:cs="Times New Roman"/>
          <w:sz w:val="24"/>
          <w:szCs w:val="24"/>
        </w:rPr>
      </w:pPr>
    </w:p>
    <w:p w:rsidR="00216C77" w:rsidRDefault="00216C77" w:rsidP="00216C77">
      <w:pPr>
        <w:widowControl w:val="0"/>
        <w:autoSpaceDE w:val="0"/>
        <w:autoSpaceDN w:val="0"/>
        <w:adjustRightInd w:val="0"/>
        <w:spacing w:after="0" w:line="240" w:lineRule="auto"/>
        <w:ind w:left="2820" w:firstLine="720"/>
        <w:rPr>
          <w:rFonts w:ascii="Times New Roman" w:eastAsia="Times New Roman" w:hAnsi="Times New Roman" w:cs="Arial"/>
          <w:b/>
          <w:sz w:val="28"/>
          <w:szCs w:val="28"/>
        </w:rPr>
      </w:pPr>
      <w:r>
        <w:rPr>
          <w:rFonts w:eastAsiaTheme="minorHAnsi"/>
          <w:noProof/>
        </w:rPr>
        <mc:AlternateContent>
          <mc:Choice Requires="wps">
            <w:drawing>
              <wp:anchor distT="0" distB="0" distL="114300" distR="114300" simplePos="0" relativeHeight="251660288" behindDoc="0" locked="0" layoutInCell="1" allowOverlap="1" wp14:anchorId="5AE9963D" wp14:editId="4E357DA6">
                <wp:simplePos x="0" y="0"/>
                <wp:positionH relativeFrom="column">
                  <wp:posOffset>3042920</wp:posOffset>
                </wp:positionH>
                <wp:positionV relativeFrom="paragraph">
                  <wp:posOffset>80010</wp:posOffset>
                </wp:positionV>
                <wp:extent cx="0" cy="214630"/>
                <wp:effectExtent l="76200" t="0" r="57150" b="5207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0" o:spid="_x0000_s1026" type="#_x0000_t32" style="position:absolute;margin-left:239.6pt;margin-top:6.3pt;width:0;height:1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ddLYgIAAHcEAAAOAAAAZHJzL2Uyb0RvYy54bWysVEtu2zAQ3RfoHQjubVmO7CZ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">
                <v:stroke endarrow="block"/>
              </v:shape>
            </w:pict>
          </mc:Fallback>
        </mc:AlternateContent>
      </w:r>
      <w:r>
        <w:rPr>
          <w:rFonts w:ascii="Times New Roman" w:eastAsia="Times New Roman" w:hAnsi="Times New Roman" w:cs="Times New Roman"/>
          <w:sz w:val="24"/>
          <w:szCs w:val="24"/>
        </w:rPr>
        <w:t xml:space="preserve">                  </w:t>
      </w:r>
    </w:p>
    <w:p w:rsidR="00216C77" w:rsidRDefault="00216C77" w:rsidP="00216C77">
      <w:pPr>
        <w:spacing w:after="0" w:line="240" w:lineRule="auto"/>
        <w:jc w:val="center"/>
        <w:rPr>
          <w:rFonts w:ascii="Times New Roman" w:eastAsia="Times New Roman" w:hAnsi="Times New Roman" w:cs="Times New Roman"/>
          <w:b/>
          <w:sz w:val="28"/>
          <w:szCs w:val="28"/>
        </w:rPr>
      </w:pPr>
      <w:r>
        <w:rPr>
          <w:rFonts w:eastAsiaTheme="minorHAnsi"/>
          <w:noProof/>
        </w:rPr>
        <mc:AlternateContent>
          <mc:Choice Requires="wps">
            <w:drawing>
              <wp:anchor distT="0" distB="0" distL="114300" distR="114300" simplePos="0" relativeHeight="251661312" behindDoc="0" locked="0" layoutInCell="1" allowOverlap="1" wp14:anchorId="75221AD3" wp14:editId="386C0278">
                <wp:simplePos x="0" y="0"/>
                <wp:positionH relativeFrom="column">
                  <wp:posOffset>518795</wp:posOffset>
                </wp:positionH>
                <wp:positionV relativeFrom="paragraph">
                  <wp:posOffset>90170</wp:posOffset>
                </wp:positionV>
                <wp:extent cx="5010150" cy="450215"/>
                <wp:effectExtent l="0" t="0" r="19050" b="26035"/>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0150" cy="450215"/>
                        </a:xfrm>
                        <a:prstGeom prst="rect">
                          <a:avLst/>
                        </a:prstGeom>
                        <a:solidFill>
                          <a:srgbClr val="FFFFFF"/>
                        </a:solidFill>
                        <a:ln w="9525">
                          <a:solidFill>
                            <a:srgbClr val="000000"/>
                          </a:solidFill>
                          <a:miter lim="800000"/>
                          <a:headEnd/>
                          <a:tailEnd/>
                        </a:ln>
                      </wps:spPr>
                      <wps:txbx>
                        <w:txbxContent>
                          <w:p w:rsidR="00216C77" w:rsidRDefault="00216C77" w:rsidP="00216C77">
                            <w:pPr>
                              <w:jc w:val="center"/>
                            </w:pPr>
                            <w:r>
                              <w:t>Рассмотрение заявления, проверка представленных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7" style="position:absolute;left:0;text-align:left;margin-left:40.85pt;margin-top:7.1pt;width:394.5pt;height:35.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">
                <v:textbox>
                  <w:txbxContent>
                    <w:p w:rsidR="00216C77" w:rsidRDefault="00216C77" w:rsidP="00216C77">
                      <w:pPr>
                        <w:jc w:val="center"/>
                      </w:pPr>
                      <w:r>
                        <w:t>Рассмотрение заявления, проверка представленных документов</w:t>
                      </w:r>
                    </w:p>
                  </w:txbxContent>
                </v:textbox>
              </v:rect>
            </w:pict>
          </mc:Fallback>
        </mc:AlternateContent>
      </w:r>
      <w:r>
        <w:rPr>
          <w:rFonts w:eastAsiaTheme="minorHAnsi"/>
          <w:noProof/>
        </w:rPr>
        <mc:AlternateContent>
          <mc:Choice Requires="wps">
            <w:drawing>
              <wp:anchor distT="0" distB="0" distL="114300" distR="114300" simplePos="0" relativeHeight="251662336" behindDoc="0" locked="0" layoutInCell="1" allowOverlap="1" wp14:anchorId="22A78C23" wp14:editId="10B7ECB1">
                <wp:simplePos x="0" y="0"/>
                <wp:positionH relativeFrom="column">
                  <wp:posOffset>4385310</wp:posOffset>
                </wp:positionH>
                <wp:positionV relativeFrom="paragraph">
                  <wp:posOffset>537210</wp:posOffset>
                </wp:positionV>
                <wp:extent cx="635" cy="368935"/>
                <wp:effectExtent l="76200" t="0" r="75565" b="5016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8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345.3pt;margin-top:42.3pt;width:.05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FyYwIAAHk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">
                <v:stroke endarrow="block"/>
              </v:shape>
            </w:pict>
          </mc:Fallback>
        </mc:AlternateContent>
      </w:r>
      <w:r>
        <w:rPr>
          <w:rFonts w:eastAsiaTheme="minorHAnsi"/>
          <w:noProof/>
        </w:rPr>
        <mc:AlternateContent>
          <mc:Choice Requires="wps">
            <w:drawing>
              <wp:anchor distT="0" distB="0" distL="114300" distR="114300" simplePos="0" relativeHeight="251663360" behindDoc="0" locked="0" layoutInCell="1" allowOverlap="1" wp14:anchorId="7AFFEAD5" wp14:editId="46E0F7D9">
                <wp:simplePos x="0" y="0"/>
                <wp:positionH relativeFrom="column">
                  <wp:posOffset>1280795</wp:posOffset>
                </wp:positionH>
                <wp:positionV relativeFrom="paragraph">
                  <wp:posOffset>537210</wp:posOffset>
                </wp:positionV>
                <wp:extent cx="0" cy="305435"/>
                <wp:effectExtent l="76200" t="0" r="57150" b="5651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54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100.85pt;margin-top:42.3pt;width:0;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">
                <v:stroke endarrow="block"/>
              </v:shape>
            </w:pict>
          </mc:Fallback>
        </mc:AlternateContent>
      </w: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widowControl w:val="0"/>
        <w:autoSpaceDE w:val="0"/>
        <w:autoSpaceDN w:val="0"/>
        <w:adjustRightInd w:val="0"/>
        <w:spacing w:after="0" w:line="240" w:lineRule="auto"/>
        <w:ind w:left="2820" w:firstLine="720"/>
        <w:rPr>
          <w:rFonts w:ascii="Times New Roman" w:eastAsia="Times New Roman" w:hAnsi="Times New Roman" w:cs="Arial"/>
          <w:b/>
          <w:sz w:val="28"/>
          <w:szCs w:val="28"/>
        </w:rPr>
      </w:pPr>
      <w:r>
        <w:rPr>
          <w:rFonts w:eastAsiaTheme="minorHAnsi"/>
          <w:noProof/>
        </w:rPr>
        <mc:AlternateContent>
          <mc:Choice Requires="wps">
            <w:drawing>
              <wp:anchor distT="0" distB="0" distL="114300" distR="114300" simplePos="0" relativeHeight="251664384" behindDoc="0" locked="0" layoutInCell="1" allowOverlap="1" wp14:anchorId="3F910D15" wp14:editId="3AAFC2E2">
                <wp:simplePos x="0" y="0"/>
                <wp:positionH relativeFrom="column">
                  <wp:posOffset>2208530</wp:posOffset>
                </wp:positionH>
                <wp:positionV relativeFrom="paragraph">
                  <wp:posOffset>135890</wp:posOffset>
                </wp:positionV>
                <wp:extent cx="3903980" cy="819150"/>
                <wp:effectExtent l="0" t="0" r="20320" b="1905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3980" cy="819150"/>
                        </a:xfrm>
                        <a:prstGeom prst="rect">
                          <a:avLst/>
                        </a:prstGeom>
                        <a:solidFill>
                          <a:srgbClr val="FFFFFF"/>
                        </a:solidFill>
                        <a:ln w="9525">
                          <a:solidFill>
                            <a:srgbClr val="000000"/>
                          </a:solidFill>
                          <a:miter lim="800000"/>
                          <a:headEnd/>
                          <a:tailEnd/>
                        </a:ln>
                      </wps:spPr>
                      <wps:txbx>
                        <w:txbxContent>
                          <w:p w:rsidR="00216C77" w:rsidRDefault="00216C77" w:rsidP="00216C77">
                            <w:pPr>
                              <w:pStyle w:val="u"/>
                              <w:tabs>
                                <w:tab w:val="num" w:pos="1134"/>
                              </w:tabs>
                              <w:spacing w:before="0" w:beforeAutospacing="0" w:after="0" w:afterAutospacing="0"/>
                              <w:ind w:firstLine="567"/>
                              <w:jc w:val="center"/>
                            </w:pPr>
                            <w:r>
                              <w:t>Направление обращения в администрацию сельского поселения об утверждении и выдаче схемы расположения земельного участка на кадастровом плане или кадастровой карте соответствующей территории</w:t>
                            </w:r>
                          </w:p>
                          <w:p w:rsidR="00216C77" w:rsidRDefault="00216C77" w:rsidP="00216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28" style="position:absolute;left:0;text-align:left;margin-left:173.9pt;margin-top:10.7pt;width:307.4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">
                <v:textbox>
                  <w:txbxContent>
                    <w:p w:rsidR="00216C77" w:rsidRDefault="00216C77" w:rsidP="00216C77">
                      <w:pPr>
                        <w:pStyle w:val="u"/>
                        <w:tabs>
                          <w:tab w:val="num" w:pos="1134"/>
                        </w:tabs>
                        <w:spacing w:before="0" w:beforeAutospacing="0" w:after="0" w:afterAutospacing="0"/>
                        <w:ind w:firstLine="567"/>
                        <w:jc w:val="center"/>
                      </w:pPr>
                      <w:r>
                        <w:t>Направление обращения в администрацию сельского поселения об утверждении и выдаче схемы расположения земельного участка на кадастровом плане или кадастровой карте соответствующей территории</w:t>
                      </w:r>
                    </w:p>
                    <w:p w:rsidR="00216C77" w:rsidRDefault="00216C77" w:rsidP="00216C77"/>
                  </w:txbxContent>
                </v:textbox>
              </v:rect>
            </w:pict>
          </mc:Fallback>
        </mc:AlternateContent>
      </w:r>
      <w:r>
        <w:rPr>
          <w:rFonts w:eastAsiaTheme="minorHAnsi"/>
          <w:noProof/>
        </w:rPr>
        <mc:AlternateContent>
          <mc:Choice Requires="wps">
            <w:drawing>
              <wp:anchor distT="0" distB="0" distL="114300" distR="114300" simplePos="0" relativeHeight="251665408" behindDoc="0" locked="0" layoutInCell="1" allowOverlap="1" wp14:anchorId="03D4334B" wp14:editId="7EC079E4">
                <wp:simplePos x="0" y="0"/>
                <wp:positionH relativeFrom="column">
                  <wp:posOffset>-65405</wp:posOffset>
                </wp:positionH>
                <wp:positionV relativeFrom="paragraph">
                  <wp:posOffset>72390</wp:posOffset>
                </wp:positionV>
                <wp:extent cx="1971675" cy="529590"/>
                <wp:effectExtent l="0" t="0" r="28575" b="2286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529590"/>
                        </a:xfrm>
                        <a:prstGeom prst="rect">
                          <a:avLst/>
                        </a:prstGeom>
                        <a:solidFill>
                          <a:srgbClr val="FFFFFF"/>
                        </a:solidFill>
                        <a:ln w="9525">
                          <a:solidFill>
                            <a:srgbClr val="000000"/>
                          </a:solidFill>
                          <a:miter lim="800000"/>
                          <a:headEnd/>
                          <a:tailEnd/>
                        </a:ln>
                      </wps:spPr>
                      <wps:txbx>
                        <w:txbxContent>
                          <w:p w:rsidR="00216C77" w:rsidRDefault="00216C77" w:rsidP="00216C77">
                            <w:pPr>
                              <w:jc w:val="center"/>
                            </w:pPr>
                            <w: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29" style="position:absolute;left:0;text-align:left;margin-left:-5.15pt;margin-top:5.7pt;width:155.25pt;height:4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">
                <v:textbox>
                  <w:txbxContent>
                    <w:p w:rsidR="00216C77" w:rsidRDefault="00216C77" w:rsidP="00216C77">
                      <w:pPr>
                        <w:jc w:val="center"/>
                      </w:pPr>
                      <w:r>
                        <w:t>Отказ в предоставлении муниципальной услуги</w:t>
                      </w:r>
                    </w:p>
                  </w:txbxContent>
                </v:textbox>
              </v:rect>
            </w:pict>
          </mc:Fallback>
        </mc:AlternateContent>
      </w:r>
      <w:r>
        <w:rPr>
          <w:rFonts w:ascii="Times New Roman" w:eastAsia="Times New Roman" w:hAnsi="Times New Roman" w:cs="Times New Roman"/>
          <w:sz w:val="24"/>
          <w:szCs w:val="24"/>
        </w:rPr>
        <w:t xml:space="preserve">                </w:t>
      </w:r>
    </w:p>
    <w:p w:rsidR="00216C77" w:rsidRDefault="00216C77" w:rsidP="00216C77">
      <w:pPr>
        <w:spacing w:after="0" w:line="240" w:lineRule="auto"/>
        <w:jc w:val="center"/>
        <w:rPr>
          <w:rFonts w:ascii="Times New Roman" w:eastAsia="Times New Roman" w:hAnsi="Times New Roman" w:cs="Times New Roman"/>
          <w:b/>
          <w:sz w:val="28"/>
          <w:szCs w:val="28"/>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r>
        <w:rPr>
          <w:rFonts w:eastAsiaTheme="minorHAnsi"/>
          <w:noProof/>
        </w:rPr>
        <mc:AlternateContent>
          <mc:Choice Requires="wps">
            <w:drawing>
              <wp:anchor distT="0" distB="0" distL="114300" distR="114300" simplePos="0" relativeHeight="251666432" behindDoc="0" locked="0" layoutInCell="1" allowOverlap="1" wp14:anchorId="39112221" wp14:editId="61572108">
                <wp:simplePos x="0" y="0"/>
                <wp:positionH relativeFrom="column">
                  <wp:posOffset>3180080</wp:posOffset>
                </wp:positionH>
                <wp:positionV relativeFrom="paragraph">
                  <wp:posOffset>453390</wp:posOffset>
                </wp:positionV>
                <wp:extent cx="3003550" cy="849630"/>
                <wp:effectExtent l="0" t="0" r="25400" b="2667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3550" cy="849630"/>
                        </a:xfrm>
                        <a:prstGeom prst="rect">
                          <a:avLst/>
                        </a:prstGeom>
                        <a:solidFill>
                          <a:srgbClr val="FFFFFF"/>
                        </a:solidFill>
                        <a:ln w="9525">
                          <a:solidFill>
                            <a:srgbClr val="000000"/>
                          </a:solidFill>
                          <a:miter lim="800000"/>
                          <a:headEnd/>
                          <a:tailEnd/>
                        </a:ln>
                      </wps:spPr>
                      <wps:txbx>
                        <w:txbxContent>
                          <w:p w:rsidR="00216C77" w:rsidRDefault="00216C77" w:rsidP="00216C77">
                            <w:pPr>
                              <w:pStyle w:val="u"/>
                              <w:tabs>
                                <w:tab w:val="num" w:pos="1134"/>
                              </w:tabs>
                              <w:spacing w:before="0" w:beforeAutospacing="0" w:after="0" w:afterAutospacing="0"/>
                              <w:ind w:firstLine="567"/>
                              <w:jc w:val="center"/>
                            </w:pPr>
                            <w:r>
                              <w:t>Направление заявителю схемы расположения земельного участка на кадастровом плане или кадастровой карте соответствующей территории</w:t>
                            </w:r>
                          </w:p>
                          <w:p w:rsidR="00216C77" w:rsidRDefault="00216C77" w:rsidP="00216C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0" style="position:absolute;left:0;text-align:left;margin-left:250.4pt;margin-top:35.7pt;width:236.5pt;height:6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">
                <v:textbox>
                  <w:txbxContent>
                    <w:p w:rsidR="00216C77" w:rsidRDefault="00216C77" w:rsidP="00216C77">
                      <w:pPr>
                        <w:pStyle w:val="u"/>
                        <w:tabs>
                          <w:tab w:val="num" w:pos="1134"/>
                        </w:tabs>
                        <w:spacing w:before="0" w:beforeAutospacing="0" w:after="0" w:afterAutospacing="0"/>
                        <w:ind w:firstLine="567"/>
                        <w:jc w:val="center"/>
                      </w:pPr>
                      <w:r>
                        <w:t>Направление заявителю схемы расположения земельного участка на кадастровом плане или кадастровой карте соответствующей территории</w:t>
                      </w:r>
                    </w:p>
                    <w:p w:rsidR="00216C77" w:rsidRDefault="00216C77" w:rsidP="00216C77">
                      <w:pPr>
                        <w:jc w:val="center"/>
                      </w:pPr>
                    </w:p>
                  </w:txbxContent>
                </v:textbox>
              </v:rect>
            </w:pict>
          </mc:Fallback>
        </mc:AlternateContent>
      </w:r>
      <w:r>
        <w:rPr>
          <w:rFonts w:eastAsiaTheme="minorHAnsi"/>
          <w:noProof/>
        </w:rPr>
        <mc:AlternateContent>
          <mc:Choice Requires="wps">
            <w:drawing>
              <wp:anchor distT="0" distB="0" distL="114300" distR="114300" simplePos="0" relativeHeight="251667456" behindDoc="0" locked="0" layoutInCell="1" allowOverlap="1" wp14:anchorId="669B0FF6" wp14:editId="65C04B53">
                <wp:simplePos x="0" y="0"/>
                <wp:positionH relativeFrom="column">
                  <wp:posOffset>4856480</wp:posOffset>
                </wp:positionH>
                <wp:positionV relativeFrom="paragraph">
                  <wp:posOffset>166370</wp:posOffset>
                </wp:positionV>
                <wp:extent cx="635" cy="295275"/>
                <wp:effectExtent l="76200" t="0" r="75565" b="476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382.4pt;margin-top:13.1pt;width:.0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">
                <v:stroke endarrow="block"/>
              </v:shape>
            </w:pict>
          </mc:Fallback>
        </mc:AlternateContent>
      </w:r>
      <w:r>
        <w:rPr>
          <w:rFonts w:eastAsiaTheme="minorHAnsi"/>
          <w:noProof/>
        </w:rPr>
        <mc:AlternateContent>
          <mc:Choice Requires="wps">
            <w:drawing>
              <wp:anchor distT="0" distB="0" distL="114300" distR="114300" simplePos="0" relativeHeight="251668480" behindDoc="0" locked="0" layoutInCell="1" allowOverlap="1" wp14:anchorId="1D168BC4" wp14:editId="04FCA52A">
                <wp:simplePos x="0" y="0"/>
                <wp:positionH relativeFrom="column">
                  <wp:posOffset>636270</wp:posOffset>
                </wp:positionH>
                <wp:positionV relativeFrom="paragraph">
                  <wp:posOffset>453390</wp:posOffset>
                </wp:positionV>
                <wp:extent cx="2256155" cy="849630"/>
                <wp:effectExtent l="0" t="0" r="10795" b="2667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6155" cy="849630"/>
                        </a:xfrm>
                        <a:prstGeom prst="rect">
                          <a:avLst/>
                        </a:prstGeom>
                        <a:solidFill>
                          <a:srgbClr val="FFFFFF"/>
                        </a:solidFill>
                        <a:ln w="9525">
                          <a:solidFill>
                            <a:srgbClr val="000000"/>
                          </a:solidFill>
                          <a:miter lim="800000"/>
                          <a:headEnd/>
                          <a:tailEnd/>
                        </a:ln>
                      </wps:spPr>
                      <wps:txbx>
                        <w:txbxContent>
                          <w:p w:rsidR="00216C77" w:rsidRDefault="00216C77" w:rsidP="00216C77">
                            <w:pPr>
                              <w:jc w:val="center"/>
                            </w:pPr>
                            <w:r>
                              <w:t>Уведомление заявителя о приостановлении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1" style="position:absolute;left:0;text-align:left;margin-left:50.1pt;margin-top:35.7pt;width:177.65pt;height:6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">
                <v:textbox>
                  <w:txbxContent>
                    <w:p w:rsidR="00216C77" w:rsidRDefault="00216C77" w:rsidP="00216C77">
                      <w:pPr>
                        <w:jc w:val="center"/>
                      </w:pPr>
                      <w:r>
                        <w:t>Уведомление заявителя о приостановлении в предоставлении муниципальной услуги</w:t>
                      </w:r>
                    </w:p>
                  </w:txbxContent>
                </v:textbox>
              </v:rect>
            </w:pict>
          </mc:Fallback>
        </mc:AlternateContent>
      </w:r>
      <w:r>
        <w:rPr>
          <w:rFonts w:eastAsiaTheme="minorHAnsi"/>
          <w:noProof/>
        </w:rPr>
        <mc:AlternateContent>
          <mc:Choice Requires="wps">
            <w:drawing>
              <wp:anchor distT="0" distB="0" distL="114300" distR="114300" simplePos="0" relativeHeight="251669504" behindDoc="0" locked="0" layoutInCell="1" allowOverlap="1" wp14:anchorId="6B58F041" wp14:editId="4E05F010">
                <wp:simplePos x="0" y="0"/>
                <wp:positionH relativeFrom="column">
                  <wp:posOffset>2670810</wp:posOffset>
                </wp:positionH>
                <wp:positionV relativeFrom="paragraph">
                  <wp:posOffset>166370</wp:posOffset>
                </wp:positionV>
                <wp:extent cx="635" cy="304800"/>
                <wp:effectExtent l="76200" t="0" r="75565" b="5715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210.3pt;margin-top:13.1pt;width:.05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">
                <v:stroke endarrow="block"/>
              </v:shape>
            </w:pict>
          </mc:Fallback>
        </mc:AlternateContent>
      </w:r>
      <w:r>
        <w:rPr>
          <w:rFonts w:eastAsiaTheme="minorHAnsi"/>
          <w:noProof/>
        </w:rPr>
        <mc:AlternateContent>
          <mc:Choice Requires="wps">
            <w:drawing>
              <wp:anchor distT="0" distB="0" distL="114300" distR="114300" simplePos="0" relativeHeight="251670528" behindDoc="0" locked="0" layoutInCell="1" allowOverlap="1" wp14:anchorId="54D778CB" wp14:editId="6941DB8F">
                <wp:simplePos x="0" y="0"/>
                <wp:positionH relativeFrom="column">
                  <wp:posOffset>5715</wp:posOffset>
                </wp:positionH>
                <wp:positionV relativeFrom="paragraph">
                  <wp:posOffset>1591310</wp:posOffset>
                </wp:positionV>
                <wp:extent cx="6177915" cy="978535"/>
                <wp:effectExtent l="0" t="0" r="13335" b="1206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978535"/>
                        </a:xfrm>
                        <a:prstGeom prst="rect">
                          <a:avLst/>
                        </a:prstGeom>
                        <a:solidFill>
                          <a:srgbClr val="FFFFFF"/>
                        </a:solidFill>
                        <a:ln w="9525">
                          <a:solidFill>
                            <a:srgbClr val="000000"/>
                          </a:solidFill>
                          <a:miter lim="800000"/>
                          <a:headEnd/>
                          <a:tailEnd/>
                        </a:ln>
                      </wps:spPr>
                      <wps:txbx>
                        <w:txbxContent>
                          <w:p w:rsidR="00216C77" w:rsidRDefault="00216C77" w:rsidP="00216C77">
                            <w:pPr>
                              <w:jc w:val="center"/>
                            </w:pPr>
                            <w:r>
                              <w:t xml:space="preserve">Осуществление заявителем за свой счет работ, </w:t>
                            </w:r>
                          </w:p>
                          <w:p w:rsidR="00216C77" w:rsidRDefault="00216C77" w:rsidP="00216C77">
                            <w:pPr>
                              <w:jc w:val="center"/>
                            </w:pPr>
                            <w:r>
                              <w:t xml:space="preserve">в результате которых обеспечивается подготовка документов, необходимых для государственного кадастрового учета земельного участка ; </w:t>
                            </w:r>
                          </w:p>
                          <w:p w:rsidR="00216C77" w:rsidRDefault="00216C77" w:rsidP="00216C77">
                            <w:pPr>
                              <w:jc w:val="center"/>
                            </w:pPr>
                            <w:r>
                              <w:t xml:space="preserve">осуществление государственного кадастрового учета земельного участка; </w:t>
                            </w:r>
                          </w:p>
                          <w:p w:rsidR="00216C77" w:rsidRDefault="00216C77" w:rsidP="00216C77">
                            <w:pPr>
                              <w:jc w:val="center"/>
                            </w:pPr>
                            <w:r>
                              <w:t xml:space="preserve">получение кадастрового паспорта земельного участка </w:t>
                            </w:r>
                          </w:p>
                          <w:p w:rsidR="00216C77" w:rsidRDefault="00216C77" w:rsidP="00216C7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32" style="position:absolute;left:0;text-align:left;margin-left:.45pt;margin-top:125.3pt;width:486.45pt;height:77.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">
                <v:textbox>
                  <w:txbxContent>
                    <w:p w:rsidR="00216C77" w:rsidRDefault="00216C77" w:rsidP="00216C77">
                      <w:pPr>
                        <w:jc w:val="center"/>
                      </w:pPr>
                      <w:r>
                        <w:t xml:space="preserve">Осуществление заявителем за свой счет работ, </w:t>
                      </w:r>
                    </w:p>
                    <w:p w:rsidR="00216C77" w:rsidRDefault="00216C77" w:rsidP="00216C77">
                      <w:pPr>
                        <w:jc w:val="center"/>
                      </w:pPr>
                      <w:r>
                        <w:t xml:space="preserve">в результате которых обеспечивается подготовка документов, необходимых для государственного кадастрового учета земельного участка ; </w:t>
                      </w:r>
                    </w:p>
                    <w:p w:rsidR="00216C77" w:rsidRDefault="00216C77" w:rsidP="00216C77">
                      <w:pPr>
                        <w:jc w:val="center"/>
                      </w:pPr>
                      <w:r>
                        <w:t xml:space="preserve">осуществление государственного кадастрового учета земельного участка; </w:t>
                      </w:r>
                    </w:p>
                    <w:p w:rsidR="00216C77" w:rsidRDefault="00216C77" w:rsidP="00216C77">
                      <w:pPr>
                        <w:jc w:val="center"/>
                      </w:pPr>
                      <w:r>
                        <w:t xml:space="preserve">получение кадастрового паспорта земельного участка </w:t>
                      </w:r>
                    </w:p>
                    <w:p w:rsidR="00216C77" w:rsidRDefault="00216C77" w:rsidP="00216C77">
                      <w:pPr>
                        <w:jc w:val="center"/>
                      </w:pPr>
                    </w:p>
                  </w:txbxContent>
                </v:textbox>
              </v:rect>
            </w:pict>
          </mc:Fallback>
        </mc:AlternateContent>
      </w:r>
      <w:r>
        <w:rPr>
          <w:rFonts w:eastAsiaTheme="minorHAnsi"/>
          <w:noProof/>
        </w:rPr>
        <mc:AlternateContent>
          <mc:Choice Requires="wps">
            <w:drawing>
              <wp:anchor distT="0" distB="0" distL="114300" distR="114300" simplePos="0" relativeHeight="251671552" behindDoc="0" locked="0" layoutInCell="1" allowOverlap="1" wp14:anchorId="1E90F8A8" wp14:editId="3AA01A9A">
                <wp:simplePos x="0" y="0"/>
                <wp:positionH relativeFrom="column">
                  <wp:posOffset>4594225</wp:posOffset>
                </wp:positionH>
                <wp:positionV relativeFrom="paragraph">
                  <wp:posOffset>1267460</wp:posOffset>
                </wp:positionV>
                <wp:extent cx="0" cy="341630"/>
                <wp:effectExtent l="76200" t="0" r="76200" b="5842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1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361.75pt;margin-top:99.8pt;width:0;height:2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6+HYgIAAHcEAAAOAAAAZHJzL2Uyb0RvYy54bWysVEtu2zAQ3RfoHQjuHVm24t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">
                <v:stroke endarrow="block"/>
              </v:shape>
            </w:pict>
          </mc:Fallback>
        </mc:AlternateContent>
      </w: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widowControl w:val="0"/>
        <w:autoSpaceDE w:val="0"/>
        <w:autoSpaceDN w:val="0"/>
        <w:adjustRightInd w:val="0"/>
        <w:spacing w:after="0" w:line="240" w:lineRule="auto"/>
        <w:ind w:left="2820" w:firstLine="720"/>
        <w:rPr>
          <w:rFonts w:ascii="Times New Roman" w:eastAsia="Times New Roman" w:hAnsi="Times New Roman" w:cs="Arial"/>
          <w:b/>
          <w:sz w:val="28"/>
          <w:szCs w:val="28"/>
        </w:rPr>
      </w:pPr>
      <w:r>
        <w:rPr>
          <w:rFonts w:ascii="Times New Roman" w:eastAsia="Times New Roman" w:hAnsi="Times New Roman" w:cs="Times New Roman"/>
          <w:sz w:val="24"/>
          <w:szCs w:val="24"/>
        </w:rPr>
        <w:t xml:space="preserve">                </w:t>
      </w:r>
    </w:p>
    <w:p w:rsidR="00216C77" w:rsidRDefault="00216C77" w:rsidP="00216C77">
      <w:pPr>
        <w:spacing w:after="0" w:line="240" w:lineRule="auto"/>
        <w:jc w:val="center"/>
        <w:rPr>
          <w:rFonts w:ascii="Times New Roman" w:eastAsia="Times New Roman" w:hAnsi="Times New Roman" w:cs="Times New Roman"/>
          <w:b/>
          <w:sz w:val="28"/>
          <w:szCs w:val="28"/>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r>
        <w:rPr>
          <w:rFonts w:eastAsiaTheme="minorHAnsi"/>
          <w:noProof/>
        </w:rPr>
        <mc:AlternateContent>
          <mc:Choice Requires="wps">
            <w:drawing>
              <wp:anchor distT="0" distB="0" distL="114300" distR="114300" simplePos="0" relativeHeight="251672576" behindDoc="0" locked="0" layoutInCell="1" allowOverlap="1" wp14:anchorId="2B294A0F" wp14:editId="6A0AD932">
                <wp:simplePos x="0" y="0"/>
                <wp:positionH relativeFrom="column">
                  <wp:posOffset>5715</wp:posOffset>
                </wp:positionH>
                <wp:positionV relativeFrom="paragraph">
                  <wp:posOffset>379730</wp:posOffset>
                </wp:positionV>
                <wp:extent cx="6177915" cy="429260"/>
                <wp:effectExtent l="0" t="0" r="13335" b="2794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7915" cy="429260"/>
                        </a:xfrm>
                        <a:prstGeom prst="rect">
                          <a:avLst/>
                        </a:prstGeom>
                        <a:solidFill>
                          <a:srgbClr val="FFFFFF"/>
                        </a:solidFill>
                        <a:ln w="9525">
                          <a:solidFill>
                            <a:srgbClr val="000000"/>
                          </a:solidFill>
                          <a:miter lim="800000"/>
                          <a:headEnd/>
                          <a:tailEnd/>
                        </a:ln>
                      </wps:spPr>
                      <wps:txbx>
                        <w:txbxContent>
                          <w:p w:rsidR="00216C77" w:rsidRDefault="00216C77" w:rsidP="00216C77">
                            <w:pPr>
                              <w:pStyle w:val="u"/>
                              <w:tabs>
                                <w:tab w:val="num" w:pos="1134"/>
                              </w:tabs>
                              <w:spacing w:before="0" w:beforeAutospacing="0" w:after="0" w:afterAutospacing="0"/>
                              <w:ind w:firstLine="567"/>
                              <w:jc w:val="center"/>
                            </w:pPr>
                            <w:r>
                              <w:t>Принятие постановления Администрации о предоставлении земельного участка для создания фермерского хозяйства и осуществления его деятельности</w:t>
                            </w:r>
                          </w:p>
                          <w:p w:rsidR="00216C77" w:rsidRDefault="00216C77" w:rsidP="00216C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8" o:spid="_x0000_s1033" style="position:absolute;left:0;text-align:left;margin-left:.45pt;margin-top:29.9pt;width:486.4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">
                <v:textbox>
                  <w:txbxContent>
                    <w:p w:rsidR="00216C77" w:rsidRDefault="00216C77" w:rsidP="00216C77">
                      <w:pPr>
                        <w:pStyle w:val="u"/>
                        <w:tabs>
                          <w:tab w:val="num" w:pos="1134"/>
                        </w:tabs>
                        <w:spacing w:before="0" w:beforeAutospacing="0" w:after="0" w:afterAutospacing="0"/>
                        <w:ind w:firstLine="567"/>
                        <w:jc w:val="center"/>
                      </w:pPr>
                      <w:r>
                        <w:t>Принятие постановления Администрации о предоставлении земельного участка для создания фермерского хозяйства и осуществления его деятельности</w:t>
                      </w:r>
                    </w:p>
                    <w:p w:rsidR="00216C77" w:rsidRDefault="00216C77" w:rsidP="00216C77"/>
                  </w:txbxContent>
                </v:textbox>
              </v:rect>
            </w:pict>
          </mc:Fallback>
        </mc:AlternateContent>
      </w:r>
      <w:r>
        <w:rPr>
          <w:rFonts w:eastAsiaTheme="minorHAnsi"/>
          <w:noProof/>
        </w:rPr>
        <mc:AlternateContent>
          <mc:Choice Requires="wps">
            <w:drawing>
              <wp:anchor distT="0" distB="0" distL="114300" distR="114300" simplePos="0" relativeHeight="251673600" behindDoc="0" locked="0" layoutInCell="1" allowOverlap="1" wp14:anchorId="3D3B3266" wp14:editId="230947BA">
                <wp:simplePos x="0" y="0"/>
                <wp:positionH relativeFrom="column">
                  <wp:posOffset>5715</wp:posOffset>
                </wp:positionH>
                <wp:positionV relativeFrom="paragraph">
                  <wp:posOffset>996950</wp:posOffset>
                </wp:positionV>
                <wp:extent cx="6122035" cy="308610"/>
                <wp:effectExtent l="0" t="0" r="12065" b="1524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2035" cy="308610"/>
                        </a:xfrm>
                        <a:prstGeom prst="rect">
                          <a:avLst/>
                        </a:prstGeom>
                        <a:solidFill>
                          <a:srgbClr val="FFFFFF"/>
                        </a:solidFill>
                        <a:ln w="9525">
                          <a:solidFill>
                            <a:srgbClr val="000000"/>
                          </a:solidFill>
                          <a:miter lim="800000"/>
                          <a:headEnd/>
                          <a:tailEnd/>
                        </a:ln>
                      </wps:spPr>
                      <wps:txbx>
                        <w:txbxContent>
                          <w:p w:rsidR="00216C77" w:rsidRDefault="00216C77" w:rsidP="00216C77">
                            <w:pPr>
                              <w:jc w:val="center"/>
                            </w:pPr>
                            <w:r>
                              <w:t>Подготовка договора купли-продажи или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4" style="position:absolute;left:0;text-align:left;margin-left:.45pt;margin-top:78.5pt;width:482.05pt;height:24.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">
                <v:textbox>
                  <w:txbxContent>
                    <w:p w:rsidR="00216C77" w:rsidRDefault="00216C77" w:rsidP="00216C77">
                      <w:pPr>
                        <w:jc w:val="center"/>
                      </w:pPr>
                      <w:r>
                        <w:t>Подготовка договора купли-продажи или аренды земельного участка</w:t>
                      </w:r>
                    </w:p>
                  </w:txbxContent>
                </v:textbox>
              </v:rect>
            </w:pict>
          </mc:Fallback>
        </mc:AlternateContent>
      </w:r>
      <w:r>
        <w:rPr>
          <w:rFonts w:eastAsiaTheme="minorHAnsi"/>
          <w:noProof/>
        </w:rPr>
        <mc:AlternateContent>
          <mc:Choice Requires="wps">
            <w:drawing>
              <wp:anchor distT="0" distB="0" distL="114300" distR="114300" simplePos="0" relativeHeight="251674624" behindDoc="0" locked="0" layoutInCell="1" allowOverlap="1" wp14:anchorId="361167CA" wp14:editId="54C77338">
                <wp:simplePos x="0" y="0"/>
                <wp:positionH relativeFrom="column">
                  <wp:posOffset>3180080</wp:posOffset>
                </wp:positionH>
                <wp:positionV relativeFrom="paragraph">
                  <wp:posOffset>143510</wp:posOffset>
                </wp:positionV>
                <wp:extent cx="0" cy="254000"/>
                <wp:effectExtent l="76200" t="0" r="57150" b="5080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50.4pt;margin-top:11.3pt;width:0;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">
                <v:stroke endarrow="block"/>
              </v:shape>
            </w:pict>
          </mc:Fallback>
        </mc:AlternateContent>
      </w:r>
      <w:r>
        <w:rPr>
          <w:rFonts w:eastAsiaTheme="minorHAnsi"/>
          <w:noProof/>
        </w:rPr>
        <mc:AlternateContent>
          <mc:Choice Requires="wps">
            <w:drawing>
              <wp:anchor distT="0" distB="0" distL="114300" distR="114300" simplePos="0" relativeHeight="251675648" behindDoc="0" locked="0" layoutInCell="1" allowOverlap="1" wp14:anchorId="029C0616" wp14:editId="36A22C32">
                <wp:simplePos x="0" y="0"/>
                <wp:positionH relativeFrom="column">
                  <wp:posOffset>3180080</wp:posOffset>
                </wp:positionH>
                <wp:positionV relativeFrom="paragraph">
                  <wp:posOffset>791210</wp:posOffset>
                </wp:positionV>
                <wp:extent cx="0" cy="214630"/>
                <wp:effectExtent l="76200" t="0" r="57150" b="5207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250.4pt;margin-top:62.3pt;width:0;height:16.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">
                <v:stroke endarrow="block"/>
              </v:shape>
            </w:pict>
          </mc:Fallback>
        </mc:AlternateContent>
      </w:r>
      <w:r>
        <w:rPr>
          <w:rFonts w:eastAsiaTheme="minorHAnsi"/>
          <w:noProof/>
        </w:rPr>
        <mc:AlternateContent>
          <mc:Choice Requires="wps">
            <w:drawing>
              <wp:anchor distT="0" distB="0" distL="114300" distR="114300" simplePos="0" relativeHeight="251676672" behindDoc="0" locked="0" layoutInCell="1" allowOverlap="1" wp14:anchorId="06864878" wp14:editId="6896E6F4">
                <wp:simplePos x="0" y="0"/>
                <wp:positionH relativeFrom="column">
                  <wp:posOffset>3180080</wp:posOffset>
                </wp:positionH>
                <wp:positionV relativeFrom="paragraph">
                  <wp:posOffset>1287780</wp:posOffset>
                </wp:positionV>
                <wp:extent cx="0" cy="214630"/>
                <wp:effectExtent l="76200" t="0" r="57150" b="5207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6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4" o:spid="_x0000_s1026" type="#_x0000_t32" style="position:absolute;margin-left:250.4pt;margin-top:101.4pt;width:0;height:16.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">
                <v:stroke endarrow="block"/>
              </v:shape>
            </w:pict>
          </mc:Fallback>
        </mc:AlternateContent>
      </w: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216C77" w:rsidRDefault="00216C77" w:rsidP="00216C77">
      <w:pPr>
        <w:shd w:val="clear" w:color="auto" w:fill="FFFFFF"/>
        <w:tabs>
          <w:tab w:val="left" w:pos="709"/>
          <w:tab w:val="left" w:pos="4820"/>
        </w:tabs>
        <w:suppressAutoHyphens/>
        <w:spacing w:after="0" w:line="240" w:lineRule="auto"/>
        <w:ind w:firstLine="4962"/>
        <w:rPr>
          <w:rFonts w:ascii="Times New Roman" w:eastAsia="Times New Roman" w:hAnsi="Times New Roman" w:cs="Times New Roman"/>
          <w:color w:val="000000"/>
          <w:spacing w:val="-1"/>
          <w:sz w:val="26"/>
          <w:szCs w:val="26"/>
        </w:rPr>
      </w:pPr>
    </w:p>
    <w:p w:rsidR="00F92903" w:rsidRDefault="00F92903">
      <w:bookmarkStart w:id="0" w:name="_GoBack"/>
      <w:bookmarkEnd w:id="0"/>
    </w:p>
    <w:sectPr w:rsidR="00F929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68B7"/>
    <w:multiLevelType w:val="multilevel"/>
    <w:tmpl w:val="1AA2151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421CBC"/>
    <w:multiLevelType w:val="multilevel"/>
    <w:tmpl w:val="25581A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1936ABF"/>
    <w:multiLevelType w:val="multilevel"/>
    <w:tmpl w:val="DBA83DCE"/>
    <w:lvl w:ilvl="0">
      <w:start w:val="1"/>
      <w:numFmt w:val="decimal"/>
      <w:lvlText w:val="%1."/>
      <w:lvlJc w:val="left"/>
      <w:pPr>
        <w:ind w:left="975" w:hanging="975"/>
      </w:pPr>
      <w:rPr>
        <w:rFonts w:hint="default"/>
      </w:rPr>
    </w:lvl>
    <w:lvl w:ilvl="1">
      <w:start w:val="1"/>
      <w:numFmt w:val="decimal"/>
      <w:lvlText w:val="%1.%2."/>
      <w:lvlJc w:val="left"/>
      <w:pPr>
        <w:ind w:left="1515" w:hanging="975"/>
      </w:pPr>
      <w:rPr>
        <w:rFonts w:hint="default"/>
      </w:rPr>
    </w:lvl>
    <w:lvl w:ilvl="2">
      <w:start w:val="1"/>
      <w:numFmt w:val="decimal"/>
      <w:lvlText w:val="%1.%2.%3."/>
      <w:lvlJc w:val="left"/>
      <w:pPr>
        <w:ind w:left="2055" w:hanging="975"/>
      </w:pPr>
      <w:rPr>
        <w:rFonts w:hint="default"/>
      </w:rPr>
    </w:lvl>
    <w:lvl w:ilvl="3">
      <w:start w:val="1"/>
      <w:numFmt w:val="decimal"/>
      <w:lvlText w:val="%1.%2.%3.%4."/>
      <w:lvlJc w:val="left"/>
      <w:pPr>
        <w:ind w:left="2595" w:hanging="97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15311C05"/>
    <w:multiLevelType w:val="multilevel"/>
    <w:tmpl w:val="1AA215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B686F6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596BDD"/>
    <w:multiLevelType w:val="multilevel"/>
    <w:tmpl w:val="997488C4"/>
    <w:lvl w:ilvl="0">
      <w:start w:val="2"/>
      <w:numFmt w:val="decimal"/>
      <w:lvlText w:val="%1"/>
      <w:lvlJc w:val="left"/>
      <w:pPr>
        <w:ind w:left="420" w:hanging="420"/>
      </w:pPr>
      <w:rPr>
        <w:rFonts w:hint="default"/>
      </w:rPr>
    </w:lvl>
    <w:lvl w:ilvl="1">
      <w:start w:val="1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17575F8"/>
    <w:multiLevelType w:val="multilevel"/>
    <w:tmpl w:val="07E66A30"/>
    <w:lvl w:ilvl="0">
      <w:start w:val="2"/>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A5"/>
    <w:rsid w:val="000D4DC3"/>
    <w:rsid w:val="00216C77"/>
    <w:rsid w:val="00F92903"/>
    <w:rsid w:val="00FF54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216C7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C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216C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6520</Words>
  <Characters>37167</Characters>
  <Application>Microsoft Office Word</Application>
  <DocSecurity>0</DocSecurity>
  <Lines>309</Lines>
  <Paragraphs>87</Paragraphs>
  <ScaleCrop>false</ScaleCrop>
  <Company/>
  <LinksUpToDate>false</LinksUpToDate>
  <CharactersWithSpaces>43600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2016-03-03T03:07:00Z</dcterms:created>
  <dcterms:modified xsi:type="dcterms:W3CDTF">2016-03-03T03:07:00Z</dcterms:modified>
</cp:coreProperties>
</file>