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6" w:rsidRPr="00894E19" w:rsidRDefault="00232396" w:rsidP="00226C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396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001276"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26</w:t>
      </w: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001276"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08</w:t>
      </w: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226C0E"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001276"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107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0D44F3"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</w:t>
      </w:r>
      <w:r w:rsidR="000D44F3"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              </w:t>
      </w:r>
    </w:p>
    <w:p w:rsidR="00232396" w:rsidRPr="00894E19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396" w:rsidRPr="00894E19" w:rsidRDefault="00232396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proofErr w:type="gramStart"/>
      <w:r w:rsidRPr="00894E19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894E19">
        <w:rPr>
          <w:rFonts w:ascii="Arial" w:eastAsia="Times New Roman" w:hAnsi="Arial" w:cs="Arial"/>
          <w:sz w:val="24"/>
          <w:szCs w:val="24"/>
          <w:lang w:eastAsia="ru-RU"/>
        </w:rPr>
        <w:t xml:space="preserve">.1 и ч.2 ст. 174.1 Бюджетного Кодекса Российской Федерации,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0D44F3" w:rsidRPr="00894E19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 xml:space="preserve">, Дума муниципального образования </w:t>
      </w:r>
      <w:r w:rsidR="000D44F3" w:rsidRPr="00894E19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</w:p>
    <w:p w:rsidR="00232396" w:rsidRPr="00894E19" w:rsidRDefault="00232396" w:rsidP="00232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396" w:rsidRPr="00894E19" w:rsidRDefault="00232396" w:rsidP="00232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232396" w:rsidRPr="00894E19" w:rsidRDefault="00232396" w:rsidP="00232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32396" w:rsidRPr="00894E19" w:rsidRDefault="00232396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sz w:val="24"/>
          <w:szCs w:val="24"/>
          <w:lang w:eastAsia="ru-RU"/>
        </w:rPr>
        <w:t>1. В Положение о бюджетном процессе в муниципальном образовании </w:t>
      </w:r>
      <w:r w:rsidR="000D44F3" w:rsidRPr="00894E19">
        <w:rPr>
          <w:rFonts w:ascii="Arial" w:eastAsia="Times New Roman" w:hAnsi="Arial" w:cs="Arial"/>
          <w:sz w:val="24"/>
          <w:szCs w:val="24"/>
          <w:lang w:eastAsia="ru-RU"/>
        </w:rPr>
        <w:t>»Покровка»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решением Думы МО </w:t>
      </w:r>
      <w:r w:rsidR="000D44F3" w:rsidRPr="00894E19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D44F3" w:rsidRPr="00894E19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="00AC79B7" w:rsidRPr="00894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1688" w:rsidRPr="00894E19">
        <w:rPr>
          <w:rFonts w:ascii="Arial" w:eastAsia="Times New Roman" w:hAnsi="Arial" w:cs="Arial"/>
          <w:sz w:val="24"/>
          <w:szCs w:val="24"/>
          <w:u w:val="single"/>
          <w:lang w:eastAsia="ru-RU"/>
        </w:rPr>
        <w:t>07.07.</w:t>
      </w:r>
      <w:r w:rsidR="00AC79B7" w:rsidRPr="00894E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31688" w:rsidRPr="00894E19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>г. № </w:t>
      </w:r>
      <w:r w:rsidR="00631688" w:rsidRPr="00894E19">
        <w:rPr>
          <w:rFonts w:ascii="Arial" w:eastAsia="Times New Roman" w:hAnsi="Arial" w:cs="Arial"/>
          <w:sz w:val="24"/>
          <w:szCs w:val="24"/>
          <w:u w:val="single"/>
          <w:lang w:eastAsia="ru-RU"/>
        </w:rPr>
        <w:t>51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</w:p>
    <w:p w:rsidR="00232396" w:rsidRPr="00894E19" w:rsidRDefault="00232396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sz w:val="24"/>
          <w:szCs w:val="24"/>
          <w:lang w:eastAsia="ru-RU"/>
        </w:rPr>
        <w:t>1.1. Стать</w:t>
      </w:r>
      <w:r w:rsidR="00AC79B7" w:rsidRPr="00894E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47D9F" w:rsidRPr="00894E1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0B5A" w:rsidRPr="00894E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47D9F" w:rsidRPr="00894E1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B0B5A" w:rsidRPr="00894E1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47D9F" w:rsidRPr="00894E19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Pr="00894E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7787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«</w:t>
      </w:r>
      <w:r w:rsidR="00B77787" w:rsidRPr="00894E19">
        <w:rPr>
          <w:rFonts w:ascii="Arial" w:hAnsi="Arial" w:cs="Arial"/>
          <w:color w:val="000000"/>
        </w:rPr>
        <w:t>3</w:t>
      </w:r>
      <w:r w:rsidR="00347D9F" w:rsidRPr="00894E19">
        <w:rPr>
          <w:rFonts w:ascii="Arial" w:hAnsi="Arial" w:cs="Arial"/>
          <w:color w:val="000000"/>
        </w:rPr>
        <w:t>0</w:t>
      </w:r>
      <w:r w:rsidR="00B77787" w:rsidRPr="00894E19">
        <w:rPr>
          <w:rFonts w:ascii="Arial" w:hAnsi="Arial" w:cs="Arial"/>
          <w:color w:val="000000"/>
        </w:rPr>
        <w:t>.1 Лицевые счета.</w:t>
      </w:r>
    </w:p>
    <w:p w:rsidR="0066658A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66658A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2. Учет операций по исполнению местного бюджета производится на лицевых счетах, открываемых в финансовом органе, на лицевых счетах, открываемых финансовому органу в Федеральном казначействе, за исключением случаев, установленных настоящей статьей.</w:t>
      </w:r>
    </w:p>
    <w:p w:rsidR="0066658A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66658A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4. Учет операций со средствами муниципальных бюджетных учреждений производится на лицевых счетах, открываемых им в финансовом органе, за исключением случаев, установленных федеральными законами.</w:t>
      </w:r>
    </w:p>
    <w:p w:rsidR="0066658A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5. Учет операций со средствами получателей средств из бюджета, 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органе, в случаях, установленных федеральными законами.</w:t>
      </w:r>
    </w:p>
    <w:p w:rsidR="0066658A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 xml:space="preserve">6. Учет операций со средствами участников казначейского сопровождения, источником финансового обеспечения которых являются средства, указанные в статье 242.26 Бюджетного Кодекса Российской Федерации, производится на </w:t>
      </w:r>
      <w:r w:rsidRPr="00894E19">
        <w:rPr>
          <w:rFonts w:ascii="Arial" w:hAnsi="Arial" w:cs="Arial"/>
          <w:color w:val="000000"/>
        </w:rPr>
        <w:lastRenderedPageBreak/>
        <w:t>лицевых счетах, открываемых им соответственно в Федеральном казначействе, финансовом органе администрации поселения, в случаях, установленных федеральными законами.</w:t>
      </w:r>
    </w:p>
    <w:p w:rsidR="000E7996" w:rsidRPr="00894E19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 xml:space="preserve">7. Открытие и ведение лицевых счетов в финансовом органе осуществляется в порядке, установленном Администрацией муниципального образования </w:t>
      </w:r>
      <w:r w:rsidR="000D44F3" w:rsidRPr="00894E19">
        <w:rPr>
          <w:rFonts w:ascii="Arial" w:hAnsi="Arial" w:cs="Arial"/>
          <w:color w:val="000000"/>
        </w:rPr>
        <w:t>«Покровка»</w:t>
      </w:r>
      <w:r w:rsidRPr="00894E19">
        <w:rPr>
          <w:rFonts w:ascii="Arial" w:hAnsi="Arial" w:cs="Arial"/>
          <w:color w:val="000000"/>
        </w:rPr>
        <w:t> в соответствии с общими требованиями, установленными Федеральным казначейством</w:t>
      </w:r>
      <w:proofErr w:type="gramStart"/>
      <w:r w:rsidRPr="00894E19">
        <w:rPr>
          <w:rFonts w:ascii="Arial" w:hAnsi="Arial" w:cs="Arial"/>
          <w:color w:val="000000"/>
        </w:rPr>
        <w:t>.»</w:t>
      </w:r>
      <w:proofErr w:type="gramEnd"/>
    </w:p>
    <w:p w:rsidR="00AC79B7" w:rsidRPr="00894E19" w:rsidRDefault="0066658A" w:rsidP="00AC79B7">
      <w:pPr>
        <w:spacing w:after="0" w:line="240" w:lineRule="auto"/>
        <w:ind w:firstLine="706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hAnsi="Arial" w:cs="Arial"/>
          <w:color w:val="000000"/>
          <w:sz w:val="24"/>
          <w:szCs w:val="24"/>
        </w:rPr>
        <w:t xml:space="preserve">1.2 </w:t>
      </w:r>
      <w:r w:rsidR="002C6EAF" w:rsidRPr="00894E19">
        <w:rPr>
          <w:rFonts w:ascii="Arial" w:hAnsi="Arial" w:cs="Arial"/>
          <w:color w:val="000000"/>
          <w:sz w:val="24"/>
          <w:szCs w:val="24"/>
        </w:rPr>
        <w:t xml:space="preserve">Статью 20 </w:t>
      </w:r>
      <w:r w:rsidR="002C6EAF" w:rsidRPr="00894E19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44E47" w:rsidRPr="00894E19" w:rsidRDefault="002C6EAF" w:rsidP="00AC79B7">
      <w:pPr>
        <w:spacing w:after="0" w:line="240" w:lineRule="auto"/>
        <w:ind w:firstLine="70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344E47" w:rsidRPr="00894E19">
        <w:rPr>
          <w:rFonts w:ascii="Arial" w:hAnsi="Arial" w:cs="Arial"/>
          <w:color w:val="000000"/>
          <w:sz w:val="24"/>
          <w:szCs w:val="24"/>
        </w:rPr>
        <w:t>Составление проекта бюджета основывается на:</w:t>
      </w:r>
    </w:p>
    <w:p w:rsidR="00344E47" w:rsidRPr="00894E19" w:rsidRDefault="00344E47" w:rsidP="00344E47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94E19">
        <w:rPr>
          <w:rFonts w:ascii="Arial" w:hAnsi="Arial" w:cs="Arial"/>
          <w:color w:val="000000"/>
        </w:rPr>
        <w:t>1.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44E47" w:rsidRPr="00894E19" w:rsidRDefault="00344E47" w:rsidP="00344E47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94E19">
        <w:rPr>
          <w:rFonts w:ascii="Arial" w:hAnsi="Arial" w:cs="Arial"/>
          <w:color w:val="000000"/>
        </w:rPr>
        <w:t>2.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44E47" w:rsidRPr="00894E19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3. основных направлениях бюджетной и налоговой политики муниципального образования</w:t>
      </w:r>
      <w:proofErr w:type="gramStart"/>
      <w:r w:rsidRPr="00894E19">
        <w:rPr>
          <w:rFonts w:ascii="Arial" w:hAnsi="Arial" w:cs="Arial"/>
          <w:color w:val="000000"/>
        </w:rPr>
        <w:t xml:space="preserve"> ;</w:t>
      </w:r>
      <w:proofErr w:type="gramEnd"/>
    </w:p>
    <w:p w:rsidR="00344E47" w:rsidRPr="00894E19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4. прогнозе социально-экономического развития муниципального образования;</w:t>
      </w:r>
    </w:p>
    <w:p w:rsidR="00344E47" w:rsidRPr="00894E19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5. бюджетном прогнозе муниципального образования (проекте бюджетного прогноза, проекте изменений бюджетного прогноза) на долгосрочный период;</w:t>
      </w:r>
    </w:p>
    <w:p w:rsidR="002C6EAF" w:rsidRPr="00894E19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 xml:space="preserve">6. муниципальных </w:t>
      </w:r>
      <w:proofErr w:type="gramStart"/>
      <w:r w:rsidRPr="00894E19">
        <w:rPr>
          <w:rFonts w:ascii="Arial" w:hAnsi="Arial" w:cs="Arial"/>
          <w:color w:val="000000"/>
        </w:rPr>
        <w:t>программах</w:t>
      </w:r>
      <w:proofErr w:type="gramEnd"/>
      <w:r w:rsidRPr="00894E19">
        <w:rPr>
          <w:rFonts w:ascii="Arial" w:hAnsi="Arial" w:cs="Arial"/>
          <w:color w:val="000000"/>
        </w:rPr>
        <w:t xml:space="preserve"> муниципального образования  (проектах муниципальных программ, проектах изменений указанных программ)»</w:t>
      </w:r>
    </w:p>
    <w:p w:rsidR="00B07EF0" w:rsidRPr="00894E19" w:rsidRDefault="00B07EF0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1.</w:t>
      </w:r>
      <w:r w:rsidR="00347D9F" w:rsidRPr="00894E19">
        <w:rPr>
          <w:rFonts w:ascii="Arial" w:hAnsi="Arial" w:cs="Arial"/>
          <w:color w:val="000000"/>
        </w:rPr>
        <w:t>3</w:t>
      </w:r>
      <w:r w:rsidRPr="00894E19">
        <w:rPr>
          <w:rFonts w:ascii="Arial" w:hAnsi="Arial" w:cs="Arial"/>
          <w:color w:val="000000"/>
        </w:rPr>
        <w:t xml:space="preserve"> в </w:t>
      </w:r>
      <w:r w:rsidR="00277EF9" w:rsidRPr="00894E19">
        <w:rPr>
          <w:rFonts w:ascii="Arial" w:hAnsi="Arial" w:cs="Arial"/>
          <w:color w:val="000000"/>
        </w:rPr>
        <w:t>части</w:t>
      </w:r>
      <w:r w:rsidRPr="00894E19">
        <w:rPr>
          <w:rFonts w:ascii="Arial" w:hAnsi="Arial" w:cs="Arial"/>
          <w:color w:val="000000"/>
        </w:rPr>
        <w:t xml:space="preserve"> </w:t>
      </w:r>
      <w:r w:rsidR="005C06C7" w:rsidRPr="00894E19">
        <w:rPr>
          <w:rFonts w:ascii="Arial" w:hAnsi="Arial" w:cs="Arial"/>
          <w:color w:val="000000"/>
        </w:rPr>
        <w:t>3</w:t>
      </w:r>
      <w:r w:rsidRPr="00894E19">
        <w:rPr>
          <w:rFonts w:ascii="Arial" w:hAnsi="Arial" w:cs="Arial"/>
          <w:color w:val="000000"/>
        </w:rPr>
        <w:t xml:space="preserve"> статьи </w:t>
      </w:r>
      <w:r w:rsidR="00347D9F" w:rsidRPr="00894E19">
        <w:rPr>
          <w:rFonts w:ascii="Arial" w:hAnsi="Arial" w:cs="Arial"/>
          <w:color w:val="000000"/>
        </w:rPr>
        <w:t>37</w:t>
      </w:r>
      <w:r w:rsidRPr="00894E19">
        <w:rPr>
          <w:rFonts w:ascii="Arial" w:hAnsi="Arial" w:cs="Arial"/>
          <w:color w:val="000000"/>
        </w:rPr>
        <w:t xml:space="preserve"> слова «кассовое» заменить </w:t>
      </w:r>
      <w:r w:rsidR="00D07690" w:rsidRPr="00894E19">
        <w:rPr>
          <w:rFonts w:ascii="Arial" w:hAnsi="Arial" w:cs="Arial"/>
          <w:color w:val="000000"/>
        </w:rPr>
        <w:t>словами «казначейское»</w:t>
      </w:r>
    </w:p>
    <w:p w:rsidR="005C06C7" w:rsidRPr="00894E19" w:rsidRDefault="00277EF9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E19">
        <w:rPr>
          <w:rFonts w:ascii="Arial" w:hAnsi="Arial" w:cs="Arial"/>
          <w:color w:val="000000"/>
        </w:rPr>
        <w:t>1.</w:t>
      </w:r>
      <w:r w:rsidR="00D869DD" w:rsidRPr="00894E19">
        <w:rPr>
          <w:rFonts w:ascii="Arial" w:hAnsi="Arial" w:cs="Arial"/>
          <w:color w:val="000000"/>
        </w:rPr>
        <w:t>4</w:t>
      </w:r>
      <w:r w:rsidRPr="00894E19">
        <w:rPr>
          <w:rFonts w:ascii="Arial" w:hAnsi="Arial" w:cs="Arial"/>
          <w:color w:val="000000"/>
        </w:rPr>
        <w:t xml:space="preserve"> часть 5 стать </w:t>
      </w:r>
      <w:r w:rsidR="00D869DD" w:rsidRPr="00894E19">
        <w:rPr>
          <w:rFonts w:ascii="Arial" w:hAnsi="Arial" w:cs="Arial"/>
          <w:color w:val="000000"/>
        </w:rPr>
        <w:t>37</w:t>
      </w:r>
      <w:r w:rsidRPr="00894E19">
        <w:rPr>
          <w:rFonts w:ascii="Arial" w:hAnsi="Arial" w:cs="Arial"/>
          <w:color w:val="000000"/>
        </w:rPr>
        <w:t xml:space="preserve"> изложить в следующей редакции</w:t>
      </w:r>
    </w:p>
    <w:p w:rsidR="00277EF9" w:rsidRPr="00894E19" w:rsidRDefault="00277EF9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94E19">
        <w:rPr>
          <w:rFonts w:ascii="Arial" w:hAnsi="Arial" w:cs="Arial"/>
          <w:color w:val="000000"/>
        </w:rPr>
        <w:t xml:space="preserve">« 5. </w:t>
      </w:r>
      <w:r w:rsidRPr="00894E19">
        <w:rPr>
          <w:rFonts w:ascii="Arial" w:hAnsi="Arial" w:cs="Arial"/>
          <w:color w:val="000000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</w:t>
      </w:r>
    </w:p>
    <w:p w:rsidR="00987BB0" w:rsidRPr="00894E19" w:rsidRDefault="00987BB0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94E19">
        <w:rPr>
          <w:rFonts w:ascii="Arial" w:hAnsi="Arial" w:cs="Arial"/>
          <w:color w:val="000000"/>
          <w:shd w:val="clear" w:color="auto" w:fill="FFFFFF"/>
        </w:rPr>
        <w:t>1.</w:t>
      </w:r>
      <w:r w:rsidR="00D869DD" w:rsidRPr="00894E19">
        <w:rPr>
          <w:rFonts w:ascii="Arial" w:hAnsi="Arial" w:cs="Arial"/>
          <w:color w:val="000000"/>
          <w:shd w:val="clear" w:color="auto" w:fill="FFFFFF"/>
        </w:rPr>
        <w:t>5</w:t>
      </w:r>
      <w:r w:rsidRPr="00894E19">
        <w:rPr>
          <w:rFonts w:ascii="Arial" w:hAnsi="Arial" w:cs="Arial"/>
          <w:color w:val="000000"/>
          <w:shd w:val="clear" w:color="auto" w:fill="FFFFFF"/>
        </w:rPr>
        <w:t xml:space="preserve"> Статью </w:t>
      </w:r>
      <w:r w:rsidR="00D869DD" w:rsidRPr="00894E19">
        <w:rPr>
          <w:rFonts w:ascii="Arial" w:hAnsi="Arial" w:cs="Arial"/>
          <w:color w:val="000000"/>
          <w:shd w:val="clear" w:color="auto" w:fill="FFFFFF"/>
        </w:rPr>
        <w:t>33</w:t>
      </w:r>
      <w:r w:rsidR="002D5345" w:rsidRPr="00894E19">
        <w:rPr>
          <w:rFonts w:ascii="Arial" w:hAnsi="Arial" w:cs="Arial"/>
          <w:color w:val="000000"/>
          <w:shd w:val="clear" w:color="auto" w:fill="FFFFFF"/>
        </w:rPr>
        <w:t xml:space="preserve"> дополнить абзацем следующего содержания</w:t>
      </w:r>
    </w:p>
    <w:p w:rsidR="002D5345" w:rsidRPr="00894E19" w:rsidRDefault="002D5345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94E19">
        <w:rPr>
          <w:rFonts w:ascii="Arial" w:hAnsi="Arial" w:cs="Arial"/>
          <w:color w:val="000000"/>
          <w:shd w:val="clear" w:color="auto" w:fill="FFFFFF"/>
        </w:rPr>
        <w:t xml:space="preserve">«- </w:t>
      </w:r>
      <w:r w:rsidRPr="00894E19">
        <w:rPr>
          <w:rFonts w:ascii="Arial" w:hAnsi="Arial" w:cs="Arial"/>
          <w:color w:val="000000"/>
        </w:rPr>
        <w:t>перечисление Федеральным казначейством излишне распределенных сумм средств, необходимых для осуществления возврата (зачёта,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муниципального образования</w:t>
      </w:r>
      <w:r w:rsidR="00B77787" w:rsidRPr="00894E19">
        <w:rPr>
          <w:rFonts w:ascii="Arial" w:hAnsi="Arial" w:cs="Arial"/>
          <w:color w:val="000000"/>
        </w:rPr>
        <w:t xml:space="preserve"> </w:t>
      </w:r>
      <w:r w:rsidR="000D44F3" w:rsidRPr="00894E19">
        <w:rPr>
          <w:rFonts w:ascii="Arial" w:hAnsi="Arial" w:cs="Arial"/>
          <w:color w:val="000000"/>
        </w:rPr>
        <w:t>«Покровка»</w:t>
      </w:r>
      <w:r w:rsidRPr="00894E19">
        <w:rPr>
          <w:rFonts w:ascii="Arial" w:hAnsi="Arial" w:cs="Arial"/>
          <w:color w:val="000000"/>
        </w:rPr>
        <w:t xml:space="preserve"> на соответствующие счета Федерального казначейства, предназначенные для учёта поступлений и их распределения между</w:t>
      </w:r>
      <w:proofErr w:type="gramEnd"/>
      <w:r w:rsidRPr="00894E19">
        <w:rPr>
          <w:rFonts w:ascii="Arial" w:hAnsi="Arial" w:cs="Arial"/>
          <w:color w:val="000000"/>
        </w:rPr>
        <w:t xml:space="preserve"> бюджетами бюджетной системы, в порядке, установленном Министерством финансов Российской Федерации</w:t>
      </w:r>
      <w:proofErr w:type="gramStart"/>
      <w:r w:rsidRPr="00894E19">
        <w:rPr>
          <w:rFonts w:ascii="Arial" w:hAnsi="Arial" w:cs="Arial"/>
          <w:color w:val="000000"/>
        </w:rPr>
        <w:t>.»</w:t>
      </w:r>
      <w:proofErr w:type="gramEnd"/>
    </w:p>
    <w:p w:rsidR="00232396" w:rsidRPr="00894E19" w:rsidRDefault="00232396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решение вступает в силу с даты его официального опубликования.</w:t>
      </w:r>
    </w:p>
    <w:p w:rsidR="00232396" w:rsidRPr="00894E19" w:rsidRDefault="00232396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подлежит официальному опубликованию в газете Вестник МО «</w:t>
      </w:r>
      <w:r w:rsidR="000D44F3" w:rsidRPr="00894E1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Покровка</w:t>
      </w: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 размещению на официальном сайте Муниципального образования «</w:t>
      </w:r>
      <w:r w:rsidR="000D44F3" w:rsidRPr="00894E1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Покровка</w:t>
      </w: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232396" w:rsidRPr="00894E19" w:rsidRDefault="00232396" w:rsidP="00232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232396" w:rsidRPr="00894E19" w:rsidRDefault="00232396" w:rsidP="00232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396" w:rsidRPr="00894E19" w:rsidRDefault="00232396" w:rsidP="00232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396" w:rsidRPr="00894E19" w:rsidRDefault="00232396" w:rsidP="00232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32396" w:rsidRPr="00894E19" w:rsidRDefault="00232396" w:rsidP="00232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 </w:t>
      </w:r>
    </w:p>
    <w:p w:rsidR="00232396" w:rsidRPr="00894E19" w:rsidRDefault="00232396" w:rsidP="00232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4E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4050" w:rsidRPr="00894E19" w:rsidRDefault="00C04050" w:rsidP="00232396">
      <w:pPr>
        <w:spacing w:after="0"/>
        <w:rPr>
          <w:rFonts w:ascii="Arial" w:hAnsi="Arial" w:cs="Arial"/>
        </w:rPr>
      </w:pPr>
    </w:p>
    <w:sectPr w:rsidR="00C04050" w:rsidRPr="00894E19" w:rsidSect="00F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50"/>
    <w:rsid w:val="00001276"/>
    <w:rsid w:val="000B4496"/>
    <w:rsid w:val="000D44F3"/>
    <w:rsid w:val="000E7996"/>
    <w:rsid w:val="00226C0E"/>
    <w:rsid w:val="00232396"/>
    <w:rsid w:val="00277EF9"/>
    <w:rsid w:val="002C6EAF"/>
    <w:rsid w:val="002D5345"/>
    <w:rsid w:val="0032482E"/>
    <w:rsid w:val="00344E47"/>
    <w:rsid w:val="00347D9F"/>
    <w:rsid w:val="003558A8"/>
    <w:rsid w:val="005C06C7"/>
    <w:rsid w:val="00631688"/>
    <w:rsid w:val="0066658A"/>
    <w:rsid w:val="0077223E"/>
    <w:rsid w:val="007E5F23"/>
    <w:rsid w:val="00894E19"/>
    <w:rsid w:val="00940ACE"/>
    <w:rsid w:val="00987BB0"/>
    <w:rsid w:val="00AC79B7"/>
    <w:rsid w:val="00B07EF0"/>
    <w:rsid w:val="00B77787"/>
    <w:rsid w:val="00C04050"/>
    <w:rsid w:val="00CB0B5A"/>
    <w:rsid w:val="00D07690"/>
    <w:rsid w:val="00D869DD"/>
    <w:rsid w:val="00F9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95952"/>
  </w:style>
  <w:style w:type="character" w:styleId="a3">
    <w:name w:val="Strong"/>
    <w:basedOn w:val="a0"/>
    <w:uiPriority w:val="22"/>
    <w:qFormat/>
    <w:rsid w:val="00232396"/>
    <w:rPr>
      <w:b/>
      <w:bCs/>
    </w:rPr>
  </w:style>
  <w:style w:type="character" w:styleId="a4">
    <w:name w:val="Hyperlink"/>
    <w:basedOn w:val="a0"/>
    <w:uiPriority w:val="99"/>
    <w:semiHidden/>
    <w:unhideWhenUsed/>
    <w:rsid w:val="00232396"/>
    <w:rPr>
      <w:color w:val="0000FF"/>
      <w:u w:val="single"/>
    </w:rPr>
  </w:style>
  <w:style w:type="character" w:customStyle="1" w:styleId="js-phone-number">
    <w:name w:val="js-phone-number"/>
    <w:basedOn w:val="a0"/>
    <w:rsid w:val="00232396"/>
  </w:style>
  <w:style w:type="paragraph" w:styleId="a5">
    <w:name w:val="Normal (Web)"/>
    <w:basedOn w:val="a"/>
    <w:uiPriority w:val="99"/>
    <w:unhideWhenUsed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232396"/>
  </w:style>
  <w:style w:type="character" w:customStyle="1" w:styleId="hyperlink1">
    <w:name w:val="hyperlink1"/>
    <w:basedOn w:val="a0"/>
    <w:rsid w:val="00232396"/>
  </w:style>
  <w:style w:type="paragraph" w:customStyle="1" w:styleId="normalweb">
    <w:name w:val="normalweb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232396"/>
  </w:style>
  <w:style w:type="paragraph" w:customStyle="1" w:styleId="consplustitle">
    <w:name w:val="consplustitle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882A-37F2-4EED-A724-AC11C03C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Покровка</cp:lastModifiedBy>
  <cp:revision>7</cp:revision>
  <cp:lastPrinted>2022-09-22T02:23:00Z</cp:lastPrinted>
  <dcterms:created xsi:type="dcterms:W3CDTF">2022-09-22T21:51:00Z</dcterms:created>
  <dcterms:modified xsi:type="dcterms:W3CDTF">2022-10-28T03:21:00Z</dcterms:modified>
</cp:coreProperties>
</file>