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53" w:rsidRDefault="00A93153" w:rsidP="003C196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0400D">
        <w:rPr>
          <w:rFonts w:ascii="Arial" w:hAnsi="Arial" w:cs="Arial"/>
          <w:b/>
          <w:sz w:val="32"/>
          <w:szCs w:val="32"/>
        </w:rPr>
        <w:t>14</w:t>
      </w:r>
      <w:r w:rsidR="002A0A6D">
        <w:rPr>
          <w:rFonts w:ascii="Arial" w:hAnsi="Arial" w:cs="Arial"/>
          <w:b/>
          <w:sz w:val="32"/>
          <w:szCs w:val="32"/>
        </w:rPr>
        <w:t>.</w:t>
      </w:r>
      <w:r w:rsidRPr="00A0400D">
        <w:rPr>
          <w:rFonts w:ascii="Arial" w:hAnsi="Arial" w:cs="Arial"/>
          <w:b/>
          <w:sz w:val="32"/>
          <w:szCs w:val="32"/>
        </w:rPr>
        <w:t>11</w:t>
      </w:r>
      <w:r w:rsidR="002A0A6D">
        <w:rPr>
          <w:rFonts w:ascii="Arial" w:hAnsi="Arial" w:cs="Arial"/>
          <w:b/>
          <w:sz w:val="32"/>
          <w:szCs w:val="32"/>
        </w:rPr>
        <w:t>.2020</w:t>
      </w:r>
      <w:r w:rsidR="00430CD3">
        <w:rPr>
          <w:rFonts w:ascii="Arial" w:hAnsi="Arial" w:cs="Arial"/>
          <w:b/>
          <w:sz w:val="32"/>
          <w:szCs w:val="32"/>
        </w:rPr>
        <w:t>г</w:t>
      </w:r>
      <w:r w:rsidR="003C1969">
        <w:rPr>
          <w:rFonts w:ascii="Arial" w:hAnsi="Arial" w:cs="Arial"/>
          <w:b/>
          <w:sz w:val="32"/>
          <w:szCs w:val="32"/>
        </w:rPr>
        <w:t>. №</w:t>
      </w:r>
      <w:r w:rsidRPr="00A0400D">
        <w:rPr>
          <w:rFonts w:ascii="Arial" w:hAnsi="Arial" w:cs="Arial"/>
          <w:b/>
          <w:sz w:val="32"/>
          <w:szCs w:val="32"/>
        </w:rPr>
        <w:t>56</w:t>
      </w:r>
    </w:p>
    <w:p w:rsidR="003C1969" w:rsidRDefault="00A93153" w:rsidP="003C196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3C196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C1969" w:rsidRDefault="003C1969" w:rsidP="003C196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3C1969" w:rsidRDefault="008F326F" w:rsidP="003C196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БАЯНДАЕВСКИЙ</w:t>
      </w:r>
      <w:r w:rsidR="003C1969">
        <w:rPr>
          <w:rFonts w:ascii="Arial" w:hAnsi="Arial" w:cs="Arial"/>
          <w:b/>
          <w:sz w:val="32"/>
          <w:szCs w:val="32"/>
        </w:rPr>
        <w:t xml:space="preserve"> </w:t>
      </w:r>
      <w:r w:rsidR="002A0A6D">
        <w:rPr>
          <w:rFonts w:ascii="Arial" w:hAnsi="Arial" w:cs="Arial"/>
          <w:b/>
          <w:sz w:val="32"/>
          <w:szCs w:val="32"/>
        </w:rPr>
        <w:t xml:space="preserve">МУНИЦИПАЛЬНЫЙ </w:t>
      </w:r>
      <w:r w:rsidR="003C1969">
        <w:rPr>
          <w:rFonts w:ascii="Arial" w:hAnsi="Arial" w:cs="Arial"/>
          <w:b/>
          <w:sz w:val="32"/>
          <w:szCs w:val="32"/>
        </w:rPr>
        <w:t>РАЙОН</w:t>
      </w:r>
    </w:p>
    <w:p w:rsidR="003C1969" w:rsidRDefault="003C1969" w:rsidP="003C196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B86D74">
        <w:rPr>
          <w:rFonts w:ascii="Arial" w:hAnsi="Arial" w:cs="Arial"/>
          <w:b/>
          <w:sz w:val="32"/>
          <w:szCs w:val="32"/>
        </w:rPr>
        <w:t>ПОКРОВКА</w:t>
      </w:r>
      <w:r>
        <w:rPr>
          <w:rFonts w:ascii="Arial" w:hAnsi="Arial" w:cs="Arial"/>
          <w:b/>
          <w:sz w:val="32"/>
          <w:szCs w:val="32"/>
        </w:rPr>
        <w:t>»</w:t>
      </w:r>
    </w:p>
    <w:p w:rsidR="003C1969" w:rsidRDefault="003C1969" w:rsidP="003C196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3C1969" w:rsidRDefault="003C1969" w:rsidP="003C196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3C1969" w:rsidRDefault="003C1969" w:rsidP="003C196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C1969" w:rsidRDefault="002A0A6D" w:rsidP="003C19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ВНЕСЕНИЕ ИЗМЕНЕНИЙ В РЕШЕНИЕ ДУМЫ МУНИЦИПАЛЬНОГО ОБРАЗОВАНИЯ «</w:t>
      </w:r>
      <w:r w:rsidR="00B86D74">
        <w:rPr>
          <w:rFonts w:ascii="Arial" w:hAnsi="Arial" w:cs="Arial"/>
          <w:b/>
          <w:sz w:val="32"/>
          <w:szCs w:val="32"/>
        </w:rPr>
        <w:t>ПОКРОВКА</w:t>
      </w:r>
      <w:r w:rsidR="00E5380C">
        <w:rPr>
          <w:rFonts w:ascii="Arial" w:hAnsi="Arial" w:cs="Arial"/>
          <w:b/>
          <w:sz w:val="32"/>
          <w:szCs w:val="32"/>
        </w:rPr>
        <w:t>» ОТ 30</w:t>
      </w:r>
      <w:r w:rsidR="00BC77C2">
        <w:rPr>
          <w:rFonts w:ascii="Arial" w:hAnsi="Arial" w:cs="Arial"/>
          <w:b/>
          <w:sz w:val="32"/>
          <w:szCs w:val="32"/>
        </w:rPr>
        <w:t>.10.2019Г. №28</w:t>
      </w:r>
      <w:r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bCs/>
          <w:kern w:val="28"/>
          <w:sz w:val="32"/>
          <w:szCs w:val="32"/>
        </w:rPr>
        <w:t>ОБ УСТАНОВЛЕНИИ И ВВЕДЕНИИ В ДЕЙСТВИЕ НА ТЕРРИТОРИИ МУНИЦИПАЛЬНОГО ОБРАЗОВАНИЯ «</w:t>
      </w:r>
      <w:r w:rsidR="00B86D74">
        <w:rPr>
          <w:rFonts w:ascii="Arial" w:hAnsi="Arial" w:cs="Arial"/>
          <w:b/>
          <w:bCs/>
          <w:kern w:val="28"/>
          <w:sz w:val="32"/>
          <w:szCs w:val="32"/>
        </w:rPr>
        <w:t>ПОКРОВКА</w:t>
      </w:r>
      <w:r>
        <w:rPr>
          <w:rFonts w:ascii="Arial" w:hAnsi="Arial" w:cs="Arial"/>
          <w:b/>
          <w:bCs/>
          <w:kern w:val="28"/>
          <w:sz w:val="32"/>
          <w:szCs w:val="32"/>
        </w:rPr>
        <w:t>» НАЛОГА НА ИМУЩЕСТВО ФИЗИЧЕСКИХ ЛИЦ»</w:t>
      </w:r>
    </w:p>
    <w:p w:rsidR="003C1969" w:rsidRDefault="003C1969" w:rsidP="003C1969">
      <w:pPr>
        <w:widowControl w:val="0"/>
        <w:autoSpaceDE w:val="0"/>
        <w:autoSpaceDN w:val="0"/>
        <w:adjustRightInd w:val="0"/>
        <w:jc w:val="both"/>
        <w:rPr>
          <w:kern w:val="28"/>
          <w:sz w:val="27"/>
          <w:szCs w:val="27"/>
        </w:rPr>
      </w:pPr>
    </w:p>
    <w:p w:rsidR="003C1969" w:rsidRDefault="003C1969" w:rsidP="003C19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Руководствуясь стат</w:t>
      </w:r>
      <w:r w:rsidR="008F326F">
        <w:rPr>
          <w:rFonts w:ascii="Arial" w:hAnsi="Arial" w:cs="Arial"/>
          <w:kern w:val="28"/>
        </w:rPr>
        <w:t>ьей 14 Федерального закона от 6 октября 2003 года №</w:t>
      </w:r>
      <w:r>
        <w:rPr>
          <w:rFonts w:ascii="Arial" w:hAnsi="Arial" w:cs="Arial"/>
          <w:kern w:val="28"/>
        </w:rPr>
        <w:t>131-ФЗ «Об общих принципах организации местного самоуправления в Российской Федерации», главой 32 Налогового кодекса Российской Федерации,</w:t>
      </w:r>
      <w:r w:rsidR="008F326F">
        <w:rPr>
          <w:rFonts w:ascii="Arial" w:hAnsi="Arial" w:cs="Arial"/>
          <w:kern w:val="28"/>
        </w:rPr>
        <w:t xml:space="preserve"> </w:t>
      </w:r>
      <w:r w:rsidR="00FB27A1">
        <w:rPr>
          <w:rFonts w:ascii="Arial" w:hAnsi="Arial" w:cs="Arial"/>
          <w:kern w:val="28"/>
        </w:rPr>
        <w:t>Уставом</w:t>
      </w:r>
      <w:r>
        <w:rPr>
          <w:rFonts w:ascii="Arial" w:hAnsi="Arial" w:cs="Arial"/>
          <w:kern w:val="28"/>
        </w:rPr>
        <w:t xml:space="preserve"> муниципального образования «</w:t>
      </w:r>
      <w:r w:rsidR="00B86D74">
        <w:rPr>
          <w:rFonts w:ascii="Arial" w:hAnsi="Arial" w:cs="Arial"/>
          <w:kern w:val="28"/>
        </w:rPr>
        <w:t>Покровка</w:t>
      </w:r>
      <w:r>
        <w:rPr>
          <w:rFonts w:ascii="Arial" w:hAnsi="Arial" w:cs="Arial"/>
          <w:kern w:val="28"/>
        </w:rPr>
        <w:t xml:space="preserve">», </w:t>
      </w:r>
    </w:p>
    <w:p w:rsidR="003C1969" w:rsidRDefault="003C1969" w:rsidP="003C19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</w:rPr>
      </w:pPr>
    </w:p>
    <w:p w:rsidR="003C1969" w:rsidRDefault="003C1969" w:rsidP="003C196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ДУМА РЕШИЛА:</w:t>
      </w:r>
    </w:p>
    <w:p w:rsidR="003C1969" w:rsidRDefault="003C1969" w:rsidP="003C1969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7"/>
          <w:szCs w:val="27"/>
        </w:rPr>
      </w:pPr>
    </w:p>
    <w:p w:rsidR="003C1969" w:rsidRPr="00E32C00" w:rsidRDefault="003C1969" w:rsidP="003C19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kern w:val="28"/>
        </w:rPr>
      </w:pPr>
      <w:r w:rsidRPr="00E32C00">
        <w:rPr>
          <w:rFonts w:ascii="Arial" w:hAnsi="Arial" w:cs="Arial"/>
          <w:kern w:val="28"/>
        </w:rPr>
        <w:t xml:space="preserve">1. </w:t>
      </w:r>
      <w:r w:rsidR="00FB27A1" w:rsidRPr="00E32C00">
        <w:rPr>
          <w:rFonts w:ascii="Arial" w:hAnsi="Arial" w:cs="Arial"/>
          <w:kern w:val="28"/>
        </w:rPr>
        <w:t xml:space="preserve">Внести изменения </w:t>
      </w:r>
      <w:r w:rsidR="00FB27A1" w:rsidRPr="00E32C00">
        <w:rPr>
          <w:rFonts w:ascii="Arial" w:hAnsi="Arial" w:cs="Arial"/>
        </w:rPr>
        <w:t>в решение Думы муниципального образования «</w:t>
      </w:r>
      <w:r w:rsidR="00B86D74">
        <w:rPr>
          <w:rFonts w:ascii="Arial" w:hAnsi="Arial" w:cs="Arial"/>
        </w:rPr>
        <w:t>Покровка</w:t>
      </w:r>
      <w:r w:rsidR="00E5380C">
        <w:rPr>
          <w:rFonts w:ascii="Arial" w:hAnsi="Arial" w:cs="Arial"/>
        </w:rPr>
        <w:t>» от 30.10.2019г. №28</w:t>
      </w:r>
      <w:r w:rsidR="00FB27A1" w:rsidRPr="00E32C00">
        <w:rPr>
          <w:rFonts w:ascii="Arial" w:hAnsi="Arial" w:cs="Arial"/>
        </w:rPr>
        <w:t xml:space="preserve"> «</w:t>
      </w:r>
      <w:r w:rsidR="00FB27A1" w:rsidRPr="00E32C00">
        <w:rPr>
          <w:rFonts w:ascii="Arial" w:hAnsi="Arial" w:cs="Arial"/>
          <w:bCs/>
          <w:kern w:val="28"/>
        </w:rPr>
        <w:t>Об установлении и введении в действие на территории муниципального образования «</w:t>
      </w:r>
      <w:r w:rsidR="00B86D74">
        <w:rPr>
          <w:rFonts w:ascii="Arial" w:hAnsi="Arial" w:cs="Arial"/>
          <w:bCs/>
          <w:kern w:val="28"/>
        </w:rPr>
        <w:t>Покровка</w:t>
      </w:r>
      <w:r w:rsidR="00FB27A1" w:rsidRPr="00E32C00">
        <w:rPr>
          <w:rFonts w:ascii="Arial" w:hAnsi="Arial" w:cs="Arial"/>
          <w:bCs/>
          <w:kern w:val="28"/>
        </w:rPr>
        <w:t>» налога на имущество физических лиц»</w:t>
      </w:r>
      <w:r w:rsidRPr="00E32C00">
        <w:rPr>
          <w:rFonts w:ascii="Arial" w:hAnsi="Arial" w:cs="Arial"/>
          <w:bCs/>
          <w:kern w:val="28"/>
        </w:rPr>
        <w:t xml:space="preserve"> </w:t>
      </w:r>
      <w:r w:rsidR="00FB27A1" w:rsidRPr="00E32C00">
        <w:rPr>
          <w:rFonts w:ascii="Arial" w:hAnsi="Arial" w:cs="Arial"/>
          <w:bCs/>
          <w:kern w:val="28"/>
        </w:rPr>
        <w:t>следующие изменения</w:t>
      </w:r>
      <w:r w:rsidR="00C77C0D" w:rsidRPr="00E32C00">
        <w:rPr>
          <w:rFonts w:ascii="Arial" w:hAnsi="Arial" w:cs="Arial"/>
          <w:bCs/>
          <w:kern w:val="28"/>
        </w:rPr>
        <w:t>:</w:t>
      </w:r>
    </w:p>
    <w:p w:rsidR="003C1969" w:rsidRPr="00E32C00" w:rsidRDefault="00FB27A1" w:rsidP="003C1969">
      <w:pPr>
        <w:ind w:firstLine="709"/>
        <w:jc w:val="both"/>
        <w:rPr>
          <w:rFonts w:ascii="Arial" w:hAnsi="Arial" w:cs="Arial"/>
          <w:color w:val="000000"/>
          <w:kern w:val="28"/>
        </w:rPr>
      </w:pPr>
      <w:r w:rsidRPr="00E32C00">
        <w:rPr>
          <w:rFonts w:ascii="Arial" w:hAnsi="Arial" w:cs="Arial"/>
          <w:kern w:val="28"/>
        </w:rPr>
        <w:t>1.1</w:t>
      </w:r>
      <w:r w:rsidR="003C1969" w:rsidRPr="00E32C00">
        <w:rPr>
          <w:rFonts w:ascii="Arial" w:hAnsi="Arial" w:cs="Arial"/>
          <w:kern w:val="28"/>
        </w:rPr>
        <w:t xml:space="preserve">. </w:t>
      </w:r>
      <w:r w:rsidR="00885C0D" w:rsidRPr="00E32C00">
        <w:rPr>
          <w:rFonts w:ascii="Arial" w:hAnsi="Arial" w:cs="Arial"/>
          <w:kern w:val="28"/>
        </w:rPr>
        <w:t>П</w:t>
      </w:r>
      <w:r w:rsidR="00885C0D" w:rsidRPr="00E32C00">
        <w:rPr>
          <w:rFonts w:ascii="Arial" w:hAnsi="Arial" w:cs="Arial"/>
          <w:color w:val="000000"/>
          <w:kern w:val="28"/>
        </w:rPr>
        <w:t>ункт</w:t>
      </w:r>
      <w:r w:rsidR="0036210D" w:rsidRPr="00E32C00">
        <w:rPr>
          <w:rFonts w:ascii="Arial" w:hAnsi="Arial" w:cs="Arial"/>
          <w:color w:val="000000"/>
          <w:kern w:val="28"/>
        </w:rPr>
        <w:t xml:space="preserve"> 2.2</w:t>
      </w:r>
      <w:r w:rsidR="00BF29AD" w:rsidRPr="00E32C00">
        <w:rPr>
          <w:rFonts w:ascii="Arial" w:hAnsi="Arial" w:cs="Arial"/>
          <w:color w:val="000000"/>
          <w:kern w:val="28"/>
        </w:rPr>
        <w:t xml:space="preserve"> </w:t>
      </w:r>
      <w:r w:rsidR="00885C0D" w:rsidRPr="00E32C00">
        <w:rPr>
          <w:rFonts w:ascii="Arial" w:hAnsi="Arial" w:cs="Arial"/>
          <w:color w:val="000000"/>
          <w:kern w:val="28"/>
        </w:rPr>
        <w:t>изложить в следующей редакции</w:t>
      </w:r>
      <w:r w:rsidR="003C1969" w:rsidRPr="00E32C00">
        <w:rPr>
          <w:rFonts w:ascii="Arial" w:hAnsi="Arial" w:cs="Arial"/>
          <w:color w:val="000000"/>
          <w:kern w:val="28"/>
        </w:rPr>
        <w:t>:</w:t>
      </w:r>
    </w:p>
    <w:p w:rsidR="00885C0D" w:rsidRPr="00E32C00" w:rsidRDefault="00885C0D" w:rsidP="003C1969">
      <w:pPr>
        <w:ind w:firstLine="709"/>
        <w:jc w:val="both"/>
        <w:rPr>
          <w:rFonts w:ascii="Arial" w:hAnsi="Arial" w:cs="Arial"/>
          <w:color w:val="000000"/>
          <w:kern w:val="28"/>
        </w:rPr>
      </w:pPr>
      <w:proofErr w:type="gramStart"/>
      <w:r w:rsidRPr="00E32C00">
        <w:rPr>
          <w:rFonts w:ascii="Arial" w:hAnsi="Arial" w:cs="Arial"/>
          <w:color w:val="000000"/>
          <w:kern w:val="28"/>
        </w:rPr>
        <w:t>«</w:t>
      </w:r>
      <w:r w:rsidR="008D2534">
        <w:rPr>
          <w:rFonts w:ascii="Arial" w:hAnsi="Arial" w:cs="Arial"/>
          <w:color w:val="000000"/>
          <w:kern w:val="28"/>
        </w:rPr>
        <w:t>2.2</w:t>
      </w:r>
      <w:r w:rsidR="0036210D" w:rsidRPr="00E32C00">
        <w:rPr>
          <w:rFonts w:ascii="Arial" w:hAnsi="Arial" w:cs="Arial"/>
          <w:color w:val="000000"/>
          <w:kern w:val="28"/>
        </w:rPr>
        <w:t xml:space="preserve"> </w:t>
      </w:r>
      <w:r w:rsidR="00BA5EB5" w:rsidRPr="00BA5EB5">
        <w:rPr>
          <w:rFonts w:ascii="Arial" w:hAnsi="Arial" w:cs="Arial"/>
          <w:i/>
          <w:color w:val="000000"/>
          <w:kern w:val="28"/>
        </w:rPr>
        <w:t>«</w:t>
      </w:r>
      <w:r w:rsidR="00305CAB" w:rsidRPr="00BA5EB5">
        <w:rPr>
          <w:rFonts w:ascii="Arial" w:hAnsi="Arial" w:cs="Arial"/>
          <w:i/>
          <w:color w:val="000000"/>
          <w:shd w:val="clear" w:color="auto" w:fill="FFFFFF"/>
        </w:rPr>
        <w:t>0,2</w:t>
      </w:r>
      <w:r w:rsidR="00BA5EB5" w:rsidRPr="00BA5EB5">
        <w:rPr>
          <w:rFonts w:ascii="Arial" w:hAnsi="Arial" w:cs="Arial"/>
          <w:i/>
          <w:color w:val="000000"/>
          <w:shd w:val="clear" w:color="auto" w:fill="FFFFFF"/>
        </w:rPr>
        <w:t>»</w:t>
      </w:r>
      <w:r w:rsidR="0036210D" w:rsidRPr="00E32C00">
        <w:rPr>
          <w:rFonts w:ascii="Arial" w:hAnsi="Arial" w:cs="Arial"/>
          <w:color w:val="000000"/>
          <w:shd w:val="clear" w:color="auto" w:fill="FFFFFF"/>
        </w:rPr>
        <w:t xml:space="preserve"> процентов в отношении объектов налогообложения, включенных в перечень, определяемый в соответствии с </w:t>
      </w:r>
      <w:r w:rsidR="0036210D" w:rsidRPr="00E32C00">
        <w:rPr>
          <w:rFonts w:ascii="Arial" w:hAnsi="Arial" w:cs="Arial"/>
          <w:shd w:val="clear" w:color="auto" w:fill="FFFFFF"/>
        </w:rPr>
        <w:t>пунктом 7 статьи 378.2</w:t>
      </w:r>
      <w:r w:rsidR="0036210D" w:rsidRPr="00E32C00">
        <w:rPr>
          <w:rFonts w:ascii="Arial" w:hAnsi="Arial" w:cs="Arial"/>
          <w:color w:val="000000"/>
          <w:shd w:val="clear" w:color="auto" w:fill="FFFFFF"/>
        </w:rPr>
        <w:t> </w:t>
      </w:r>
      <w:r w:rsidR="00305CAB" w:rsidRPr="00E32C00">
        <w:rPr>
          <w:rFonts w:ascii="Arial" w:hAnsi="Arial" w:cs="Arial"/>
          <w:color w:val="000000"/>
          <w:shd w:val="clear" w:color="auto" w:fill="FFFFFF"/>
        </w:rPr>
        <w:t>Налогового</w:t>
      </w:r>
      <w:r w:rsidR="0036210D" w:rsidRPr="00E32C00">
        <w:rPr>
          <w:rFonts w:ascii="Arial" w:hAnsi="Arial" w:cs="Arial"/>
          <w:color w:val="000000"/>
          <w:shd w:val="clear" w:color="auto" w:fill="FFFFFF"/>
        </w:rPr>
        <w:t xml:space="preserve"> Кодекса</w:t>
      </w:r>
      <w:r w:rsidR="00305CAB" w:rsidRPr="00E32C00">
        <w:rPr>
          <w:rFonts w:ascii="Arial" w:hAnsi="Arial" w:cs="Arial"/>
          <w:color w:val="000000"/>
          <w:shd w:val="clear" w:color="auto" w:fill="FFFFFF"/>
        </w:rPr>
        <w:t xml:space="preserve"> Российской Федерации</w:t>
      </w:r>
      <w:r w:rsidR="0036210D" w:rsidRPr="00E32C00">
        <w:rPr>
          <w:rFonts w:ascii="Arial" w:hAnsi="Arial" w:cs="Arial"/>
          <w:color w:val="000000"/>
          <w:shd w:val="clear" w:color="auto" w:fill="FFFFFF"/>
        </w:rPr>
        <w:t>, в отношении объектов налогообложения, предусмотренных </w:t>
      </w:r>
      <w:r w:rsidR="0036210D" w:rsidRPr="00E32C00">
        <w:rPr>
          <w:rFonts w:ascii="Arial" w:hAnsi="Arial" w:cs="Arial"/>
          <w:shd w:val="clear" w:color="auto" w:fill="FFFFFF"/>
        </w:rPr>
        <w:t>абзацем вторым пункта 10 статьи 378.2</w:t>
      </w:r>
      <w:r w:rsidR="0036210D" w:rsidRPr="00E32C00">
        <w:rPr>
          <w:rFonts w:ascii="Arial" w:hAnsi="Arial" w:cs="Arial"/>
          <w:color w:val="000000"/>
          <w:shd w:val="clear" w:color="auto" w:fill="FFFFFF"/>
        </w:rPr>
        <w:t> </w:t>
      </w:r>
      <w:r w:rsidR="009B4DC6" w:rsidRPr="00E32C00">
        <w:rPr>
          <w:rFonts w:ascii="Arial" w:hAnsi="Arial" w:cs="Arial"/>
          <w:color w:val="000000"/>
          <w:shd w:val="clear" w:color="auto" w:fill="FFFFFF"/>
        </w:rPr>
        <w:t>Налогового Кодекса Российской Федерации</w:t>
      </w:r>
      <w:bookmarkStart w:id="0" w:name="_GoBack"/>
      <w:bookmarkEnd w:id="0"/>
      <w:r w:rsidR="0036210D" w:rsidRPr="00E32C00">
        <w:rPr>
          <w:rFonts w:ascii="Arial" w:hAnsi="Arial" w:cs="Arial"/>
          <w:color w:val="000000"/>
          <w:shd w:val="clear" w:color="auto" w:fill="FFFFFF"/>
        </w:rPr>
        <w:t>, а также в отношении объектов налогообложения, кадастровая стоимость каждого из которых превышает 300 миллионов рублей</w:t>
      </w:r>
      <w:r w:rsidR="008D2534">
        <w:rPr>
          <w:rFonts w:ascii="Arial" w:hAnsi="Arial" w:cs="Arial"/>
          <w:color w:val="000000"/>
          <w:shd w:val="clear" w:color="auto" w:fill="FFFFFF"/>
        </w:rPr>
        <w:t>.»</w:t>
      </w:r>
      <w:proofErr w:type="gramEnd"/>
    </w:p>
    <w:p w:rsidR="003C1969" w:rsidRPr="00E32C00" w:rsidRDefault="00DC764C" w:rsidP="003C19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</w:rPr>
      </w:pPr>
      <w:r w:rsidRPr="00E32C00">
        <w:rPr>
          <w:rFonts w:ascii="Arial" w:hAnsi="Arial" w:cs="Arial"/>
          <w:kern w:val="28"/>
        </w:rPr>
        <w:t>2</w:t>
      </w:r>
      <w:r w:rsidR="003C1969" w:rsidRPr="00E32C00">
        <w:rPr>
          <w:rFonts w:ascii="Arial" w:hAnsi="Arial" w:cs="Arial"/>
          <w:kern w:val="28"/>
        </w:rPr>
        <w:t xml:space="preserve">. </w:t>
      </w:r>
      <w:r w:rsidR="00E32C00" w:rsidRPr="00E32C00">
        <w:rPr>
          <w:rFonts w:ascii="Arial" w:hAnsi="Arial" w:cs="Arial"/>
          <w:color w:val="000000"/>
        </w:rPr>
        <w:t xml:space="preserve">Настоящее решение вступает в силу </w:t>
      </w:r>
      <w:proofErr w:type="gramStart"/>
      <w:r w:rsidR="00E32C00" w:rsidRPr="00E32C00">
        <w:rPr>
          <w:rFonts w:ascii="Arial" w:hAnsi="Arial" w:cs="Arial"/>
          <w:color w:val="000000"/>
        </w:rPr>
        <w:t>с</w:t>
      </w:r>
      <w:proofErr w:type="gramEnd"/>
      <w:r w:rsidR="00E32C00" w:rsidRPr="00E32C00">
        <w:rPr>
          <w:rFonts w:ascii="Arial" w:hAnsi="Arial" w:cs="Arial"/>
          <w:color w:val="000000"/>
        </w:rPr>
        <w:t xml:space="preserve"> даты его официального опубликования и распространяет свое действие на правоотношения, возникшие с 1 января 2019 года</w:t>
      </w:r>
      <w:r w:rsidR="003C1969" w:rsidRPr="00E32C00">
        <w:rPr>
          <w:rFonts w:ascii="Arial" w:hAnsi="Arial" w:cs="Arial"/>
          <w:kern w:val="28"/>
        </w:rPr>
        <w:t>.</w:t>
      </w:r>
    </w:p>
    <w:p w:rsidR="003C1969" w:rsidRPr="00E32C00" w:rsidRDefault="00DC764C" w:rsidP="003C1969">
      <w:pPr>
        <w:ind w:firstLine="709"/>
        <w:jc w:val="both"/>
        <w:rPr>
          <w:rFonts w:ascii="Arial" w:hAnsi="Arial" w:cs="Arial"/>
        </w:rPr>
      </w:pPr>
      <w:r w:rsidRPr="00E32C00">
        <w:rPr>
          <w:rFonts w:ascii="Arial" w:hAnsi="Arial" w:cs="Arial"/>
        </w:rPr>
        <w:t>3</w:t>
      </w:r>
      <w:r w:rsidR="003C1969" w:rsidRPr="00E32C00">
        <w:rPr>
          <w:rFonts w:ascii="Arial" w:hAnsi="Arial" w:cs="Arial"/>
        </w:rPr>
        <w:t xml:space="preserve">. Решение подлежит официальному опубликованию </w:t>
      </w:r>
      <w:r w:rsidR="008F326F" w:rsidRPr="00E32C00">
        <w:rPr>
          <w:rFonts w:ascii="Arial" w:hAnsi="Arial" w:cs="Arial"/>
        </w:rPr>
        <w:t xml:space="preserve">в газете </w:t>
      </w:r>
      <w:r w:rsidR="00E5380C">
        <w:rPr>
          <w:rFonts w:ascii="Arial" w:hAnsi="Arial" w:cs="Arial"/>
        </w:rPr>
        <w:t>«</w:t>
      </w:r>
      <w:r w:rsidR="008F326F" w:rsidRPr="00E32C00">
        <w:rPr>
          <w:rFonts w:ascii="Arial" w:hAnsi="Arial" w:cs="Arial"/>
        </w:rPr>
        <w:t>Вестник МО «</w:t>
      </w:r>
      <w:r w:rsidR="00B86D74">
        <w:rPr>
          <w:rFonts w:ascii="Arial" w:hAnsi="Arial" w:cs="Arial"/>
        </w:rPr>
        <w:t>Покровка</w:t>
      </w:r>
      <w:r w:rsidR="008F326F" w:rsidRPr="00E32C00">
        <w:rPr>
          <w:rFonts w:ascii="Arial" w:hAnsi="Arial" w:cs="Arial"/>
        </w:rPr>
        <w:t>»</w:t>
      </w:r>
      <w:r w:rsidR="00E5380C">
        <w:rPr>
          <w:rFonts w:ascii="Arial" w:hAnsi="Arial" w:cs="Arial"/>
        </w:rPr>
        <w:t>»</w:t>
      </w:r>
      <w:r w:rsidR="008F326F" w:rsidRPr="00E32C00">
        <w:rPr>
          <w:rFonts w:ascii="Arial" w:hAnsi="Arial" w:cs="Arial"/>
        </w:rPr>
        <w:t xml:space="preserve"> </w:t>
      </w:r>
      <w:r w:rsidR="003C1969" w:rsidRPr="00E32C00">
        <w:rPr>
          <w:rFonts w:ascii="Arial" w:hAnsi="Arial" w:cs="Arial"/>
        </w:rPr>
        <w:t>и размещению на официальном сайте Муниципального образования «</w:t>
      </w:r>
      <w:r w:rsidR="00B86D74">
        <w:rPr>
          <w:rFonts w:ascii="Arial" w:hAnsi="Arial" w:cs="Arial"/>
        </w:rPr>
        <w:t>Покровка</w:t>
      </w:r>
      <w:r w:rsidR="003C1969" w:rsidRPr="00E32C00">
        <w:rPr>
          <w:rFonts w:ascii="Arial" w:hAnsi="Arial" w:cs="Arial"/>
        </w:rPr>
        <w:t>» в информационно-телекоммуникационной сети «Интернет».</w:t>
      </w:r>
    </w:p>
    <w:p w:rsidR="003C1969" w:rsidRDefault="003C1969" w:rsidP="003C1969">
      <w:pPr>
        <w:jc w:val="both"/>
        <w:rPr>
          <w:rFonts w:ascii="Arial" w:hAnsi="Arial" w:cs="Arial"/>
        </w:rPr>
      </w:pPr>
    </w:p>
    <w:p w:rsidR="003C1969" w:rsidRDefault="003C1969" w:rsidP="003C1969">
      <w:pPr>
        <w:jc w:val="both"/>
        <w:rPr>
          <w:rFonts w:ascii="Arial" w:hAnsi="Arial" w:cs="Arial"/>
        </w:rPr>
      </w:pPr>
    </w:p>
    <w:p w:rsidR="003C1969" w:rsidRDefault="003C1969" w:rsidP="003C1969">
      <w:pPr>
        <w:autoSpaceDE w:val="0"/>
        <w:autoSpaceDN w:val="0"/>
        <w:adjustRightInd w:val="0"/>
        <w:ind w:left="-426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МО </w:t>
      </w:r>
      <w:r w:rsidR="00B86D74">
        <w:rPr>
          <w:rFonts w:ascii="Arial" w:hAnsi="Arial" w:cs="Arial"/>
        </w:rPr>
        <w:t>Покровка</w:t>
      </w:r>
      <w:r>
        <w:rPr>
          <w:rFonts w:ascii="Arial" w:hAnsi="Arial" w:cs="Arial"/>
        </w:rPr>
        <w:t>»</w:t>
      </w:r>
    </w:p>
    <w:p w:rsidR="006B7756" w:rsidRDefault="006B7756" w:rsidP="003C1969">
      <w:pPr>
        <w:jc w:val="both"/>
        <w:rPr>
          <w:rFonts w:ascii="Arial" w:hAnsi="Arial" w:cs="Arial"/>
        </w:rPr>
      </w:pPr>
    </w:p>
    <w:p w:rsidR="003C1969" w:rsidRDefault="008F326F" w:rsidP="003C19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МО «</w:t>
      </w:r>
      <w:r w:rsidR="00B86D74">
        <w:rPr>
          <w:rFonts w:ascii="Arial" w:hAnsi="Arial" w:cs="Arial"/>
        </w:rPr>
        <w:t>Покровка</w:t>
      </w:r>
      <w:r>
        <w:rPr>
          <w:rFonts w:ascii="Arial" w:hAnsi="Arial" w:cs="Arial"/>
        </w:rPr>
        <w:t>»</w:t>
      </w:r>
    </w:p>
    <w:p w:rsidR="003C1969" w:rsidRPr="008F326F" w:rsidRDefault="003C1969" w:rsidP="008F326F">
      <w:pPr>
        <w:jc w:val="both"/>
        <w:rPr>
          <w:rFonts w:ascii="Arial" w:hAnsi="Arial" w:cs="Arial"/>
        </w:rPr>
      </w:pPr>
    </w:p>
    <w:sectPr w:rsidR="003C1969" w:rsidRPr="008F326F" w:rsidSect="00CD4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969"/>
    <w:rsid w:val="00095BEC"/>
    <w:rsid w:val="000D09FC"/>
    <w:rsid w:val="001B7EFD"/>
    <w:rsid w:val="00267D39"/>
    <w:rsid w:val="002A0A6D"/>
    <w:rsid w:val="002D496A"/>
    <w:rsid w:val="00305CAB"/>
    <w:rsid w:val="00360E9F"/>
    <w:rsid w:val="0036210D"/>
    <w:rsid w:val="003C1969"/>
    <w:rsid w:val="003C760C"/>
    <w:rsid w:val="00430CD3"/>
    <w:rsid w:val="004C30F1"/>
    <w:rsid w:val="005654AD"/>
    <w:rsid w:val="00600D89"/>
    <w:rsid w:val="006B7756"/>
    <w:rsid w:val="00881D3D"/>
    <w:rsid w:val="00885C0D"/>
    <w:rsid w:val="008A6946"/>
    <w:rsid w:val="008D2534"/>
    <w:rsid w:val="008F326F"/>
    <w:rsid w:val="00962069"/>
    <w:rsid w:val="009B4DC6"/>
    <w:rsid w:val="00A0400D"/>
    <w:rsid w:val="00A74CEE"/>
    <w:rsid w:val="00A93153"/>
    <w:rsid w:val="00AA353E"/>
    <w:rsid w:val="00B6296B"/>
    <w:rsid w:val="00B714C5"/>
    <w:rsid w:val="00B86D74"/>
    <w:rsid w:val="00BA5EB5"/>
    <w:rsid w:val="00BC77C2"/>
    <w:rsid w:val="00BF29AD"/>
    <w:rsid w:val="00C77C0D"/>
    <w:rsid w:val="00CD367B"/>
    <w:rsid w:val="00CD4ECE"/>
    <w:rsid w:val="00DC764C"/>
    <w:rsid w:val="00DE3B1E"/>
    <w:rsid w:val="00E15295"/>
    <w:rsid w:val="00E32C00"/>
    <w:rsid w:val="00E371F0"/>
    <w:rsid w:val="00E5380C"/>
    <w:rsid w:val="00EB22E1"/>
    <w:rsid w:val="00EC3165"/>
    <w:rsid w:val="00FB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9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Покровка</cp:lastModifiedBy>
  <cp:revision>9</cp:revision>
  <cp:lastPrinted>2019-11-15T01:46:00Z</cp:lastPrinted>
  <dcterms:created xsi:type="dcterms:W3CDTF">2020-11-11T06:49:00Z</dcterms:created>
  <dcterms:modified xsi:type="dcterms:W3CDTF">2020-12-10T03:05:00Z</dcterms:modified>
</cp:coreProperties>
</file>