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F44066">
        <w:rPr>
          <w:rFonts w:ascii="Arial" w:eastAsia="Times New Roman" w:hAnsi="Arial" w:cs="Arial"/>
          <w:b/>
          <w:sz w:val="32"/>
          <w:szCs w:val="32"/>
          <w:lang w:eastAsia="ru-RU"/>
        </w:rPr>
        <w:t>07.06.2023 г. № 42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406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406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406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4066">
        <w:rPr>
          <w:rFonts w:ascii="Arial" w:eastAsia="Times New Roman" w:hAnsi="Arial" w:cs="Arial"/>
          <w:b/>
          <w:sz w:val="32"/>
          <w:szCs w:val="32"/>
          <w:lang w:eastAsia="ru-RU"/>
        </w:rPr>
        <w:t>«ПОКРОВКА»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406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4066" w:rsidRPr="00F44066" w:rsidRDefault="00F44066" w:rsidP="00F44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40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</w:t>
      </w:r>
      <w:r w:rsidRPr="00F4406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ПОРЯДКА УСТАНОВЛЕНИЯ ПРИЧИН НАРУШЕНИЯ ЗАКОНОДАТЕЛЬСТВА О ГРАДОСТРОИТЕЛЬНОЙ ДЕЯТЕЛЬНОСТИ </w:t>
      </w:r>
      <w:r w:rsidRPr="00F440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</w:t>
      </w:r>
    </w:p>
    <w:p w:rsidR="00F44066" w:rsidRPr="00F44066" w:rsidRDefault="00F44066" w:rsidP="00F4406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     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«Покровка»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4406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Порядок установления причин нарушения законодательства о градостроительной деятельности на территории муниципального образования «Покровка», согласно приложению №1. </w:t>
      </w:r>
    </w:p>
    <w:p w:rsidR="00F44066" w:rsidRPr="00F44066" w:rsidRDefault="00F44066" w:rsidP="00F4406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«Покровка», согласно приложению №2.</w:t>
      </w:r>
    </w:p>
    <w:p w:rsidR="00F44066" w:rsidRPr="00F44066" w:rsidRDefault="00F44066" w:rsidP="00F44066">
      <w:pPr>
        <w:spacing w:after="0" w:line="240" w:lineRule="auto"/>
        <w:ind w:left="-284"/>
        <w:jc w:val="both"/>
        <w:rPr>
          <w:rFonts w:ascii="Arial" w:eastAsia="Calibri" w:hAnsi="Arial" w:cs="Arial"/>
          <w:iCs/>
          <w:sz w:val="24"/>
          <w:szCs w:val="24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44066">
        <w:rPr>
          <w:rFonts w:ascii="Arial" w:eastAsia="Calibri" w:hAnsi="Arial" w:cs="Arial"/>
          <w:iCs/>
          <w:sz w:val="24"/>
          <w:szCs w:val="24"/>
        </w:rPr>
        <w:t>Настоящее постановление подлежит опубликованию в газете «Вестник МО «ПОКРОВКА» и на официальном сайте МО «ПОКРОВКА»</w:t>
      </w:r>
    </w:p>
    <w:p w:rsidR="00F44066" w:rsidRPr="00F44066" w:rsidRDefault="00F44066" w:rsidP="00F4406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Calibri" w:hAnsi="Arial" w:cs="Arial"/>
          <w:iCs/>
          <w:sz w:val="24"/>
          <w:szCs w:val="24"/>
        </w:rPr>
        <w:t>4. Контроль за исполнением постановления оставляю за собой.</w:t>
      </w:r>
    </w:p>
    <w:p w:rsidR="00F44066" w:rsidRPr="00F44066" w:rsidRDefault="00F44066" w:rsidP="00F44066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4"/>
          <w:szCs w:val="24"/>
        </w:rPr>
      </w:pPr>
      <w:r w:rsidRPr="00F44066">
        <w:rPr>
          <w:rFonts w:ascii="Arial" w:eastAsia="Calibri" w:hAnsi="Arial" w:cs="Arial"/>
          <w:iCs/>
          <w:sz w:val="24"/>
          <w:szCs w:val="24"/>
        </w:rPr>
        <w:t xml:space="preserve">                    </w:t>
      </w:r>
      <w:r w:rsidRPr="00F44066">
        <w:rPr>
          <w:rFonts w:ascii="Arial" w:eastAsia="Calibri" w:hAnsi="Arial" w:cs="Arial"/>
          <w:iCs/>
          <w:sz w:val="24"/>
          <w:szCs w:val="24"/>
        </w:rPr>
        <w:tab/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4"/>
          <w:szCs w:val="24"/>
        </w:rPr>
      </w:pPr>
      <w:r w:rsidRPr="00F44066">
        <w:rPr>
          <w:rFonts w:ascii="Arial" w:eastAsia="Calibri" w:hAnsi="Arial" w:cs="Arial"/>
          <w:iCs/>
          <w:sz w:val="24"/>
          <w:szCs w:val="24"/>
        </w:rPr>
        <w:t xml:space="preserve"> Глава МО «ПОКРОВКА»                                        А.В. Багинов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F44066">
        <w:rPr>
          <w:rFonts w:ascii="Courier New" w:eastAsia="Calibri" w:hAnsi="Courier New" w:cs="Courier New"/>
        </w:rPr>
        <w:lastRenderedPageBreak/>
        <w:t>Приложение 1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F44066">
        <w:rPr>
          <w:rFonts w:ascii="Courier New" w:eastAsia="Calibri" w:hAnsi="Courier New" w:cs="Courier New"/>
        </w:rPr>
        <w:t xml:space="preserve">к постановлению от 07.06.2023г.№ 42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4066" w:rsidRPr="00F44066" w:rsidRDefault="00F44066" w:rsidP="007A1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F44066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УСТАНОВЛЕНИЯ ПРИЧИН НАРУШЕНИЯ ЗАКОНОДАТЕЛЬСТВА О ГРАДОСТРОИТЕЛЬНОЙ ДЕЯТЕЛЬНОСТИ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1.1. Порядок установления причин нарушения законодательства о градостроительной деятельности на территории муниципального образования «Покровка»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«Покровка»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а) устранения нарушений законодательства о градостроительной деятельности;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б) определения лиц, которым причинен вред в результате нарушения законодательства о градостроительной деятельности  размеры причиненного вреда;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г) определения мероприятий по восстановлению благоприятных условий для жизнедеятельности граждан;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b/>
          <w:sz w:val="24"/>
          <w:szCs w:val="24"/>
          <w:lang w:eastAsia="ru-RU"/>
        </w:rPr>
        <w:t>II. Порядок установления причин нарушения законодательства о градостроительной деятельности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066" w:rsidRPr="00F44066" w:rsidRDefault="00F44066" w:rsidP="00F4406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     2.1.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лиц, допустивших такое нарушение.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 2.2. Поводом для рассмотрения администрацией муниципального образования «Покровка»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вопроса об образовании комиссии являются полученные администрацией муниципального образования «Покровка»: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заявление от физического и (или) юридического лица либо их представителей о причинении вреда, поданное в администрацию муниципального образования «Покровка»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содержащее информацию о месте, времени, обстоятельствах, при которых </w:t>
      </w:r>
      <w:r w:rsidRPr="00F440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произошло нанесение вреда (ущерба), о создании технической комиссии по расследованию данного случая;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2.3. Администрация муниципального образования «Покровка»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2.4. Распоряжением главы муниципального образования «Покровка»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решения об отказе в создании технической комиссии является: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отсутствие вреда имуществу физического и (или) юридического лица;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Отказ в создании технической комиссии может быть обжалован заявителем в судебном порядке.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согласно (приложения), содержащего следующие выводы: 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-об обстоятельствах, указывающих на виновность лиц;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-о необходимых мерах по восстановлению благоприятных условий жизнедеятельности человека.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</w:t>
      </w:r>
      <w:r w:rsidRPr="00F440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муниципального образования «Покровка». 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F44066" w:rsidRPr="00F44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F44066">
        <w:rPr>
          <w:rFonts w:ascii="Courier New" w:eastAsia="Calibri" w:hAnsi="Courier New" w:cs="Courier New"/>
        </w:rPr>
        <w:lastRenderedPageBreak/>
        <w:t>Приложение 2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F44066">
        <w:rPr>
          <w:rFonts w:ascii="Courier New" w:eastAsia="Calibri" w:hAnsi="Courier New" w:cs="Courier New"/>
        </w:rPr>
        <w:t xml:space="preserve">к постановлению от 07.06.2023г.№ 42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b/>
          <w:sz w:val="24"/>
          <w:szCs w:val="24"/>
          <w:lang w:eastAsia="ru-RU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40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«Покровка»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техническая комиссия) не является постоянно действующим органом и создается в каждом отдельном случае.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2. Состав технической комиссии, не менее пяти человек и не более двадцати пяти человек, формируется  в составе  председателя Комиссии, заместителя председателя Комиссии, секретаря и членов  Комиссии.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3. В состав Комиссии  входят представители администрации  городского поселения р.п. Октябрьский Октябрьского муниципального района Волгоградской области. По согласованию могут быть включены: 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1) представители организаций и индивидуальных предпринимателей, основным видом деятельности которых является строительство или  деятельность в области архитектуры;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2) представители общественных объединений;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3) представители иных заинтересованных лиц.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4.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осуществляет проверку исполнительной документации по объекту строительства;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Техническая комиссия имеет право: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истребовать у органов местного самоуправления, юридических и физических лиц копии документов архитектурно-строительного проектирования объекта капитального строительства и иные документы, материалы и сведения;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получать от физических и (или) юридических лиц объяснения по факту причинения вреда;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Периодичность проведения заседаний технической комиссии определяется председателем. На заседании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6. Обеспечение деятельности технической комиссии возлагается на главу муниципального образования «Покровка», который осуществляет: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-своевременную подготовку проектов распоряжений главы муниципального образования «Покровка» о создании технической комиссии и об утверждении ее заключения;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-меры по опубликованию заключения технической комиссии.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согласно, содержащего следующие выводы: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 о причинах нарушения законодательства, в результате которого был </w:t>
      </w:r>
      <w:r w:rsidRPr="00F440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причинен вред жизни или здоровью физических лиц, имуществу физических или юридических лиц и его размерах;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 об обстоятельствах, указывающих на виновность лиц;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-о необходимых мерах по восстановлению благоприятных условий жизнедеятельности человека.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</w:t>
      </w:r>
      <w:r w:rsidRPr="00F440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заключением технической комиссии, могут оспорить его в судебном порядке.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Решение о направлении материалов подписывается председателем технической комиссии.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физическому и (или) юридическому лицу, которому причинен вред;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- представителям граждан и их объединений – по их письменным запросам.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муниципального образования «Покровка».</w:t>
      </w:r>
    </w:p>
    <w:p w:rsidR="00F44066" w:rsidRPr="00F44066" w:rsidRDefault="00F44066" w:rsidP="00F44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</w:t>
      </w:r>
      <w:r w:rsidRPr="00F440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Учет и хранение заключений технической комиссии осуществляется в  администрации муниципального образования «Покровка»</w:t>
      </w:r>
    </w:p>
    <w:p w:rsidR="00F44066" w:rsidRPr="00F44066" w:rsidRDefault="00F44066" w:rsidP="00F4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Pr="00F44066" w:rsidRDefault="00F44066" w:rsidP="00F4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40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066" w:rsidRDefault="00F44066" w:rsidP="00F4406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66"/>
    <w:rsid w:val="00781666"/>
    <w:rsid w:val="007A11AF"/>
    <w:rsid w:val="00A47887"/>
    <w:rsid w:val="00A671BF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F50"/>
  <w15:chartTrackingRefBased/>
  <w15:docId w15:val="{F2231B86-DEC9-4398-B31C-D335864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B1B4-7068-4F45-9EED-D2BF8ABB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2719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4</cp:revision>
  <dcterms:created xsi:type="dcterms:W3CDTF">2023-07-26T01:42:00Z</dcterms:created>
  <dcterms:modified xsi:type="dcterms:W3CDTF">2023-07-26T01:49:00Z</dcterms:modified>
</cp:coreProperties>
</file>