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Pr="00CF64DE" w:rsidRDefault="00C0022F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12.04.</w:t>
      </w:r>
      <w:r w:rsidR="00F70E3D" w:rsidRPr="00CF64DE">
        <w:rPr>
          <w:rFonts w:ascii="Arial" w:hAnsi="Arial" w:cs="Arial"/>
          <w:b/>
          <w:sz w:val="32"/>
          <w:szCs w:val="32"/>
        </w:rPr>
        <w:t>201</w:t>
      </w:r>
      <w:r w:rsidR="002436BD" w:rsidRPr="00CF64DE">
        <w:rPr>
          <w:rFonts w:ascii="Arial" w:hAnsi="Arial" w:cs="Arial"/>
          <w:b/>
          <w:sz w:val="32"/>
          <w:szCs w:val="32"/>
        </w:rPr>
        <w:t>9</w:t>
      </w:r>
      <w:r w:rsidR="00F70E3D" w:rsidRPr="00CF64DE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15</w:t>
      </w:r>
    </w:p>
    <w:p w:rsidR="00F659CA" w:rsidRPr="00CF64D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64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CF64D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64DE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CF64D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64D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F659CA" w:rsidRPr="00CF64DE" w:rsidRDefault="00DF6686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64D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73F08" w:rsidRPr="00CF64DE">
        <w:rPr>
          <w:rFonts w:ascii="Arial" w:hAnsi="Arial" w:cs="Arial"/>
          <w:b/>
          <w:sz w:val="32"/>
          <w:szCs w:val="32"/>
        </w:rPr>
        <w:t>ПОКРОВКА</w:t>
      </w:r>
      <w:r w:rsidRPr="00CF64DE">
        <w:rPr>
          <w:rFonts w:ascii="Arial" w:hAnsi="Arial" w:cs="Arial"/>
          <w:b/>
          <w:sz w:val="32"/>
          <w:szCs w:val="32"/>
        </w:rPr>
        <w:t>»</w:t>
      </w:r>
    </w:p>
    <w:p w:rsidR="00F659CA" w:rsidRPr="00CF64D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64DE">
        <w:rPr>
          <w:rFonts w:ascii="Arial" w:hAnsi="Arial" w:cs="Arial"/>
          <w:b/>
          <w:sz w:val="32"/>
          <w:szCs w:val="32"/>
        </w:rPr>
        <w:t>ДУМА</w:t>
      </w:r>
    </w:p>
    <w:p w:rsidR="00F659CA" w:rsidRPr="00CF64DE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64DE">
        <w:rPr>
          <w:rFonts w:ascii="Arial" w:hAnsi="Arial" w:cs="Arial"/>
          <w:b/>
          <w:sz w:val="32"/>
          <w:szCs w:val="32"/>
        </w:rPr>
        <w:t>РЕШЕНИЕ</w:t>
      </w:r>
    </w:p>
    <w:p w:rsidR="00F659CA" w:rsidRPr="00CF64D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36BD" w:rsidRPr="00CF64D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64DE">
        <w:rPr>
          <w:rFonts w:ascii="Arial" w:hAnsi="Arial" w:cs="Arial"/>
          <w:b/>
          <w:sz w:val="32"/>
          <w:szCs w:val="32"/>
        </w:rPr>
        <w:t xml:space="preserve">О ЗАКЛЮЧЕНИИ ДОПОЛНИТЕЛЬНОГО СОГЛАШЕНИЯ </w:t>
      </w:r>
    </w:p>
    <w:p w:rsidR="002436BD" w:rsidRPr="00CF64D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64DE">
        <w:rPr>
          <w:rFonts w:ascii="Arial" w:hAnsi="Arial" w:cs="Arial"/>
          <w:b/>
          <w:sz w:val="32"/>
          <w:szCs w:val="32"/>
        </w:rPr>
        <w:t xml:space="preserve">К СОГЛАШЕНИЮ О ПЕРЕДАЧЕ ПОЛНОМОЧИЙ </w:t>
      </w:r>
    </w:p>
    <w:p w:rsidR="002436BD" w:rsidRPr="00CF64D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64DE">
        <w:rPr>
          <w:rFonts w:ascii="Arial" w:hAnsi="Arial" w:cs="Arial"/>
          <w:b/>
          <w:sz w:val="32"/>
          <w:szCs w:val="32"/>
        </w:rPr>
        <w:t>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</w:t>
      </w:r>
    </w:p>
    <w:p w:rsidR="00716113" w:rsidRPr="00CF64DE" w:rsidRDefault="00716113" w:rsidP="00716113">
      <w:pPr>
        <w:pStyle w:val="Style6"/>
        <w:widowControl/>
        <w:spacing w:line="240" w:lineRule="auto"/>
        <w:jc w:val="center"/>
        <w:rPr>
          <w:rStyle w:val="FontStyle32"/>
          <w:rFonts w:ascii="Arial" w:hAnsi="Arial" w:cs="Arial"/>
          <w:sz w:val="32"/>
          <w:szCs w:val="32"/>
        </w:rPr>
      </w:pPr>
    </w:p>
    <w:p w:rsidR="002177D0" w:rsidRPr="00CF64DE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CF64DE">
        <w:rPr>
          <w:rStyle w:val="FontStyle32"/>
          <w:rFonts w:ascii="Arial" w:hAnsi="Arial" w:cs="Arial"/>
          <w:sz w:val="24"/>
          <w:szCs w:val="24"/>
        </w:rPr>
        <w:t>В соответствии со ст. ст. 7, 35 Федерального закона от 06.10.2003г. № 131-ФЗ «Об общих принципах  организации местного самоуправления в Российской Федерации»</w:t>
      </w:r>
      <w:r w:rsidR="00422495" w:rsidRPr="00CF64DE">
        <w:rPr>
          <w:rStyle w:val="FontStyle32"/>
          <w:rFonts w:ascii="Arial" w:hAnsi="Arial" w:cs="Arial"/>
          <w:sz w:val="24"/>
          <w:szCs w:val="24"/>
        </w:rPr>
        <w:t xml:space="preserve"> и Уставом муниципального образования «</w:t>
      </w:r>
      <w:r w:rsidR="00573F08" w:rsidRPr="00CF64DE">
        <w:rPr>
          <w:rStyle w:val="FontStyle32"/>
          <w:rFonts w:ascii="Arial" w:hAnsi="Arial" w:cs="Arial"/>
          <w:sz w:val="24"/>
          <w:szCs w:val="24"/>
        </w:rPr>
        <w:t>Покровка</w:t>
      </w:r>
      <w:r w:rsidR="00422495" w:rsidRPr="00CF64DE">
        <w:rPr>
          <w:rStyle w:val="FontStyle32"/>
          <w:rFonts w:ascii="Arial" w:hAnsi="Arial" w:cs="Arial"/>
          <w:sz w:val="24"/>
          <w:szCs w:val="24"/>
        </w:rPr>
        <w:t>»</w:t>
      </w:r>
      <w:r w:rsidRPr="00CF64DE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573F08" w:rsidRPr="00CF64DE">
        <w:rPr>
          <w:rStyle w:val="FontStyle32"/>
          <w:rFonts w:ascii="Arial" w:hAnsi="Arial" w:cs="Arial"/>
          <w:sz w:val="24"/>
          <w:szCs w:val="24"/>
        </w:rPr>
        <w:t>Покровка</w:t>
      </w:r>
      <w:r w:rsidRPr="00CF64DE">
        <w:rPr>
          <w:rStyle w:val="FontStyle32"/>
          <w:rFonts w:ascii="Arial" w:hAnsi="Arial" w:cs="Arial"/>
          <w:sz w:val="24"/>
          <w:szCs w:val="24"/>
        </w:rPr>
        <w:t>»</w:t>
      </w:r>
    </w:p>
    <w:p w:rsidR="00D979F1" w:rsidRPr="00CF64DE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CF64DE" w:rsidRDefault="002177D0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28"/>
          <w:szCs w:val="28"/>
        </w:rPr>
      </w:pPr>
      <w:r w:rsidRPr="00CF64DE">
        <w:rPr>
          <w:rStyle w:val="FontStyle32"/>
          <w:rFonts w:ascii="Arial" w:hAnsi="Arial" w:cs="Arial"/>
          <w:b/>
          <w:sz w:val="28"/>
          <w:szCs w:val="28"/>
        </w:rPr>
        <w:t>РЕШИЛА:</w:t>
      </w:r>
    </w:p>
    <w:p w:rsidR="00164375" w:rsidRPr="00CF64DE" w:rsidRDefault="00164375" w:rsidP="002177D0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</w:p>
    <w:p w:rsidR="00B777F7" w:rsidRPr="00CF64DE" w:rsidRDefault="00D914D8" w:rsidP="00B777F7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F64D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1.  </w:t>
      </w:r>
      <w:r w:rsidR="00B777F7" w:rsidRPr="00CF64D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 заключить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года. </w:t>
      </w:r>
    </w:p>
    <w:p w:rsidR="00B777F7" w:rsidRPr="00CF64DE" w:rsidRDefault="00B777F7" w:rsidP="00B777F7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F64D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 </w:t>
      </w:r>
      <w:r w:rsidR="00AA3E53" w:rsidRPr="00CF64DE">
        <w:rPr>
          <w:rFonts w:ascii="Arial" w:eastAsia="Times New Roman" w:hAnsi="Arial" w:cs="Arial"/>
          <w:sz w:val="24"/>
          <w:szCs w:val="24"/>
          <w:lang w:val="ru-RU" w:eastAsia="ru-RU"/>
        </w:rPr>
        <w:t>Дополнительно</w:t>
      </w:r>
      <w:r w:rsidR="005014CD" w:rsidRPr="00CF64DE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CF64D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соглашени</w:t>
      </w:r>
      <w:r w:rsidR="005014CD" w:rsidRPr="00CF64DE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CF64D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прилагается к настоя</w:t>
      </w:r>
      <w:r w:rsidR="00502E86" w:rsidRPr="00CF64DE">
        <w:rPr>
          <w:rFonts w:ascii="Arial" w:eastAsia="Times New Roman" w:hAnsi="Arial" w:cs="Arial"/>
          <w:sz w:val="24"/>
          <w:szCs w:val="24"/>
          <w:lang w:val="ru-RU" w:eastAsia="ru-RU"/>
        </w:rPr>
        <w:t>щему решению</w:t>
      </w:r>
      <w:r w:rsidRPr="00CF64DE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BA1A3F" w:rsidRPr="00CF64DE" w:rsidRDefault="00B777F7" w:rsidP="00B777F7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CF64DE">
        <w:rPr>
          <w:rStyle w:val="FontStyle32"/>
          <w:rFonts w:ascii="Arial" w:hAnsi="Arial" w:cs="Arial"/>
          <w:sz w:val="24"/>
          <w:szCs w:val="24"/>
          <w:lang w:val="ru-RU"/>
        </w:rPr>
        <w:t>3</w:t>
      </w:r>
      <w:r w:rsidR="00164375" w:rsidRPr="00CF64DE">
        <w:rPr>
          <w:rStyle w:val="FontStyle32"/>
          <w:rFonts w:ascii="Arial" w:hAnsi="Arial" w:cs="Arial"/>
          <w:sz w:val="24"/>
          <w:szCs w:val="24"/>
          <w:lang w:val="ru-RU"/>
        </w:rPr>
        <w:t>.</w:t>
      </w:r>
      <w:r w:rsidR="001F5CFB" w:rsidRPr="00CF64DE">
        <w:rPr>
          <w:rStyle w:val="FontStyle32"/>
          <w:rFonts w:ascii="Arial" w:hAnsi="Arial" w:cs="Arial"/>
          <w:sz w:val="24"/>
          <w:szCs w:val="24"/>
          <w:lang w:val="ru-RU"/>
        </w:rPr>
        <w:t xml:space="preserve"> Настоящее решение вступаетв силу </w:t>
      </w:r>
      <w:r w:rsidR="00966367" w:rsidRPr="00CF64DE">
        <w:rPr>
          <w:rStyle w:val="FontStyle32"/>
          <w:rFonts w:ascii="Arial" w:hAnsi="Arial" w:cs="Arial"/>
          <w:sz w:val="24"/>
          <w:szCs w:val="24"/>
          <w:lang w:val="ru-RU"/>
        </w:rPr>
        <w:t>со дня принятия</w:t>
      </w:r>
      <w:r w:rsidR="00BA1A3F" w:rsidRPr="00CF64DE">
        <w:rPr>
          <w:rStyle w:val="FontStyle32"/>
          <w:rFonts w:ascii="Arial" w:hAnsi="Arial" w:cs="Arial"/>
          <w:sz w:val="24"/>
          <w:szCs w:val="24"/>
          <w:lang w:val="ru-RU"/>
        </w:rPr>
        <w:t>.</w:t>
      </w:r>
    </w:p>
    <w:p w:rsidR="0098252F" w:rsidRPr="00CF64DE" w:rsidRDefault="0098252F" w:rsidP="00B777F7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CF64DE">
        <w:rPr>
          <w:rStyle w:val="FontStyle32"/>
          <w:rFonts w:ascii="Arial" w:hAnsi="Arial" w:cs="Arial"/>
          <w:sz w:val="24"/>
          <w:szCs w:val="24"/>
          <w:lang w:val="ru-RU"/>
        </w:rPr>
        <w:t>4. Контроль за исполнением настоящего Решения возложить на председателя Думы МО «Покровка».</w:t>
      </w:r>
    </w:p>
    <w:p w:rsidR="00B92862" w:rsidRPr="00CF64DE" w:rsidRDefault="0098252F" w:rsidP="00B777F7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CF64DE">
        <w:rPr>
          <w:rStyle w:val="FontStyle32"/>
          <w:rFonts w:ascii="Arial" w:hAnsi="Arial" w:cs="Arial"/>
          <w:sz w:val="24"/>
          <w:szCs w:val="24"/>
          <w:lang w:val="ru-RU"/>
        </w:rPr>
        <w:t>5</w:t>
      </w:r>
      <w:r w:rsidR="00BA1A3F" w:rsidRPr="00CF64DE">
        <w:rPr>
          <w:rStyle w:val="FontStyle32"/>
          <w:rFonts w:ascii="Arial" w:hAnsi="Arial" w:cs="Arial"/>
          <w:sz w:val="24"/>
          <w:szCs w:val="24"/>
          <w:lang w:val="ru-RU"/>
        </w:rPr>
        <w:t xml:space="preserve">. </w:t>
      </w:r>
      <w:r w:rsidR="00A641F0" w:rsidRPr="00CF64DE">
        <w:rPr>
          <w:rStyle w:val="FontStyle32"/>
          <w:rFonts w:ascii="Arial" w:hAnsi="Arial" w:cs="Arial"/>
          <w:sz w:val="24"/>
          <w:szCs w:val="24"/>
          <w:lang w:val="ru-RU"/>
        </w:rPr>
        <w:t>Настоящее решение опубликовать в газете «</w:t>
      </w:r>
      <w:r w:rsidR="00E60BED" w:rsidRPr="00CF64DE">
        <w:rPr>
          <w:rStyle w:val="FontStyle32"/>
          <w:rFonts w:ascii="Arial" w:hAnsi="Arial" w:cs="Arial"/>
          <w:sz w:val="24"/>
          <w:szCs w:val="24"/>
          <w:lang w:val="ru-RU"/>
        </w:rPr>
        <w:t>Покровский вестник</w:t>
      </w:r>
      <w:r w:rsidR="00A641F0" w:rsidRPr="00CF64DE">
        <w:rPr>
          <w:rStyle w:val="FontStyle32"/>
          <w:rFonts w:ascii="Arial" w:hAnsi="Arial" w:cs="Arial"/>
          <w:sz w:val="24"/>
          <w:szCs w:val="24"/>
          <w:lang w:val="ru-RU"/>
        </w:rPr>
        <w:t>» и разместить на официальном сайте муниципального образования «Покровка» в информационно-телекоммуникационной сети «Интернет».</w:t>
      </w:r>
    </w:p>
    <w:p w:rsidR="002177D0" w:rsidRPr="00CF64DE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CF64DE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CF64DE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CF64DE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573F08" w:rsidRPr="00CF64DE">
        <w:rPr>
          <w:rStyle w:val="FontStyle32"/>
          <w:rFonts w:ascii="Arial" w:hAnsi="Arial" w:cs="Arial"/>
          <w:sz w:val="24"/>
          <w:szCs w:val="24"/>
        </w:rPr>
        <w:t>Покровка</w:t>
      </w:r>
      <w:r w:rsidR="00164375" w:rsidRPr="00CF64DE">
        <w:rPr>
          <w:rStyle w:val="FontStyle32"/>
          <w:rFonts w:ascii="Arial" w:hAnsi="Arial" w:cs="Arial"/>
          <w:sz w:val="24"/>
          <w:szCs w:val="24"/>
        </w:rPr>
        <w:t>»</w:t>
      </w:r>
    </w:p>
    <w:p w:rsidR="00F70E3D" w:rsidRPr="00CF64DE" w:rsidRDefault="00573F08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CF64DE">
        <w:rPr>
          <w:rStyle w:val="FontStyle32"/>
          <w:rFonts w:ascii="Arial" w:hAnsi="Arial" w:cs="Arial"/>
          <w:sz w:val="24"/>
          <w:szCs w:val="24"/>
        </w:rPr>
        <w:t>М.А. Балтухаева</w:t>
      </w:r>
    </w:p>
    <w:p w:rsidR="00073D0B" w:rsidRPr="00CF64DE" w:rsidRDefault="00073D0B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073D0B" w:rsidRPr="00CF64DE" w:rsidRDefault="00073D0B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CF64DE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CF64DE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CF64DE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573F08" w:rsidRPr="00CF64DE">
        <w:rPr>
          <w:rStyle w:val="FontStyle32"/>
          <w:rFonts w:ascii="Arial" w:hAnsi="Arial" w:cs="Arial"/>
          <w:sz w:val="24"/>
          <w:szCs w:val="24"/>
        </w:rPr>
        <w:t>Покровка</w:t>
      </w:r>
      <w:r w:rsidR="00164375" w:rsidRPr="00CF64DE">
        <w:rPr>
          <w:rStyle w:val="FontStyle32"/>
          <w:rFonts w:ascii="Arial" w:hAnsi="Arial" w:cs="Arial"/>
          <w:sz w:val="24"/>
          <w:szCs w:val="24"/>
        </w:rPr>
        <w:t>»</w:t>
      </w:r>
    </w:p>
    <w:p w:rsidR="00B4189D" w:rsidRPr="00CF64DE" w:rsidRDefault="00573F08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CF64DE">
        <w:rPr>
          <w:rStyle w:val="FontStyle32"/>
          <w:rFonts w:ascii="Arial" w:hAnsi="Arial" w:cs="Arial"/>
          <w:sz w:val="24"/>
          <w:szCs w:val="24"/>
        </w:rPr>
        <w:t>Багинов А.В.</w:t>
      </w:r>
    </w:p>
    <w:p w:rsidR="00A06102" w:rsidRPr="00CF64DE" w:rsidRDefault="00A06102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bookmarkEnd w:id="0"/>
    <w:p w:rsidR="00B4189D" w:rsidRDefault="00B4189D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656071" w:rsidRDefault="00656071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656071" w:rsidRPr="00155038" w:rsidRDefault="00656071" w:rsidP="00656071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</w:t>
      </w:r>
    </w:p>
    <w:p w:rsidR="00656071" w:rsidRPr="00155038" w:rsidRDefault="00656071" w:rsidP="00656071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>«Баяндаевский район» от 27 декабря 2016 года</w:t>
      </w:r>
    </w:p>
    <w:p w:rsidR="00656071" w:rsidRPr="00155038" w:rsidRDefault="00656071" w:rsidP="00656071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6071" w:rsidRPr="00155038" w:rsidRDefault="00656071" w:rsidP="00656071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>с. Баяндай                                                           «___»_________________2019 г.</w:t>
      </w:r>
    </w:p>
    <w:p w:rsidR="00656071" w:rsidRPr="00F22C79" w:rsidRDefault="00656071" w:rsidP="00656071">
      <w:pPr>
        <w:spacing w:after="0"/>
        <w:ind w:firstLine="709"/>
        <w:jc w:val="both"/>
        <w:rPr>
          <w:rFonts w:ascii="Arial" w:eastAsiaTheme="minorHAnsi" w:hAnsi="Arial" w:cs="Arial"/>
          <w:color w:val="00B050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 xml:space="preserve">Дума муниципального образования «Баяндаевский район» (далее – представительный орган муниципального района) в лице председателя Здышова Виктора Ильича, действующего на основании Устава муниципального образования «Баяндаевский район»,Муниципальное казенное учреждение Контрольно-счетная палата муниципального образования «Баяндаевский район» в лице председателя Дамбуева Юрия Францевича, действующего на основании Положения о Контрольно-счетной палате муниципального образования «Баяндаевский район», и Дума муниципального образования «Покровка» (далее – представительный орган поселения) влице председателя Балтухаевой Марины Александровны, действующего на основании Устава муниципального образования «Покровка», далее именуемые «Стороны»,  </w:t>
      </w:r>
      <w:r w:rsidRPr="00130235">
        <w:rPr>
          <w:rFonts w:ascii="Arial" w:eastAsiaTheme="minorHAnsi" w:hAnsi="Arial" w:cs="Arial"/>
          <w:sz w:val="24"/>
          <w:szCs w:val="24"/>
          <w:lang w:eastAsia="en-US"/>
        </w:rPr>
        <w:t>заключили настоящее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во исполнение решения представительного органа муниципального района от 27 декабря 2016г. №17/6 и решений представительного органа поселения: от 19 декабря 2016г. №59 и от ____________________ № ______ о нижеследующем.</w:t>
      </w:r>
    </w:p>
    <w:p w:rsidR="00656071" w:rsidRPr="00155038" w:rsidRDefault="00656071" w:rsidP="00656071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6071" w:rsidRPr="00155038" w:rsidRDefault="00656071" w:rsidP="00656071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>1. 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(далее по тексту Соглашение) стороны приняли решение о внесении следующих изменений в Соглашение:</w:t>
      </w:r>
    </w:p>
    <w:p w:rsidR="00656071" w:rsidRPr="00155038" w:rsidRDefault="00656071" w:rsidP="0065607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>-  в преамбуле Соглашения после слов «… Устава муниципального образования «Баяндаевский район,», слова «Контрольно-счетная палата муниципального образования «Баяндаевский район» заменить словами «Муниципальное казенное учреждение Контрольно-счетная палата муниципального образования «Баяндаевский район»;</w:t>
      </w:r>
    </w:p>
    <w:p w:rsidR="00656071" w:rsidRPr="00155038" w:rsidRDefault="00656071" w:rsidP="0065607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>- в подпункте 1.1 Соглашения слова «Контрольно-счетной палате муниципального образования «Баяндаевский район» заменить словами «Муниципальному казенному учреждению Контрольно-счетная палата муниципального образования «Баяндаевский район»;</w:t>
      </w:r>
    </w:p>
    <w:p w:rsidR="00656071" w:rsidRPr="00155038" w:rsidRDefault="00656071" w:rsidP="00656071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>- в заключительной части Соглашения слова «Председатель Контрольно-счетной палаты муниципального образования «Баяндаевский район» заменить  словами «Председатель Муниципального казенного учреждения Контрольно-счетная палата муниципального образования «Баяндаевский район».</w:t>
      </w:r>
    </w:p>
    <w:p w:rsidR="00656071" w:rsidRDefault="00656071" w:rsidP="0065607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6071" w:rsidRPr="00155038" w:rsidRDefault="00656071" w:rsidP="0065607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2. В приложении 1 к Соглашению внести следующие изменения:</w:t>
      </w:r>
    </w:p>
    <w:p w:rsidR="00656071" w:rsidRPr="00155038" w:rsidRDefault="00656071" w:rsidP="0065607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>- формулу                              «С = ОТ + РС »</w:t>
      </w:r>
    </w:p>
    <w:p w:rsidR="00656071" w:rsidRPr="00155038" w:rsidRDefault="00656071" w:rsidP="00656071">
      <w:pPr>
        <w:ind w:left="106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 xml:space="preserve">   заменить формулой        « С = ОТ + ИР » ;</w:t>
      </w:r>
    </w:p>
    <w:p w:rsidR="00656071" w:rsidRPr="00130235" w:rsidRDefault="00656071" w:rsidP="0065607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 xml:space="preserve">- в расшифровке формулы слова «РС – расходы на содержание из расчета на год» заменить словами «ИР – иные расходы из расчета </w:t>
      </w:r>
      <w:r w:rsidRPr="00130235">
        <w:rPr>
          <w:rFonts w:ascii="Arial" w:eastAsiaTheme="minorHAnsi" w:hAnsi="Arial" w:cs="Arial"/>
          <w:sz w:val="24"/>
          <w:szCs w:val="24"/>
          <w:lang w:eastAsia="en-US"/>
        </w:rPr>
        <w:t>на год»;</w:t>
      </w:r>
    </w:p>
    <w:p w:rsidR="00656071" w:rsidRPr="00130235" w:rsidRDefault="00656071" w:rsidP="00656071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235">
        <w:rPr>
          <w:rFonts w:ascii="Arial" w:eastAsiaTheme="minorHAnsi" w:hAnsi="Arial" w:cs="Arial"/>
          <w:sz w:val="24"/>
          <w:szCs w:val="24"/>
          <w:lang w:eastAsia="en-US"/>
        </w:rPr>
        <w:t>- в третьем и седьмом абзацах слова «Контрольно-счетной палаты муниципального образования «Баяндаевский район»» заменить словами «Муниципального казенного учреждения Контрольно-счетная палата муниципального образования «Баяндаевский район»»;</w:t>
      </w:r>
    </w:p>
    <w:p w:rsidR="00656071" w:rsidRPr="00130235" w:rsidRDefault="00656071" w:rsidP="0065607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>- в десятом абзаце слова «Расходы на содержание» заменить словами «Иные расходы (ИР)»;</w:t>
      </w:r>
    </w:p>
    <w:p w:rsidR="00656071" w:rsidRPr="00130235" w:rsidRDefault="00656071" w:rsidP="00656071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235">
        <w:rPr>
          <w:rFonts w:ascii="Arial" w:eastAsiaTheme="minorHAnsi" w:hAnsi="Arial" w:cs="Arial"/>
          <w:sz w:val="24"/>
          <w:szCs w:val="24"/>
          <w:lang w:eastAsia="en-US"/>
        </w:rPr>
        <w:t xml:space="preserve">- в десятом абзаце после слов «расходы на увеличение стоимости материальных запасов» добавить слова «- иные расходы, в том числе расходы на оплату труда и начисления на выплаты по оплате труда муниципального служащего Муниципального казенного учреждения Контрольно-счетная палата муниципального образования «Баяндаевский район» (в том числе на материальную помощь и единовременную денежную выплату)».  </w:t>
      </w:r>
    </w:p>
    <w:p w:rsidR="00656071" w:rsidRPr="00155038" w:rsidRDefault="00656071" w:rsidP="00656071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 xml:space="preserve">3. Действие Дополнительного соглашения распространяется на период с 1 января 2019 года.  </w:t>
      </w:r>
    </w:p>
    <w:p w:rsidR="00656071" w:rsidRPr="00155038" w:rsidRDefault="00656071" w:rsidP="00656071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038">
        <w:rPr>
          <w:rFonts w:ascii="Arial" w:eastAsiaTheme="minorHAnsi" w:hAnsi="Arial" w:cs="Arial"/>
          <w:sz w:val="24"/>
          <w:szCs w:val="24"/>
          <w:lang w:eastAsia="en-US"/>
        </w:rPr>
        <w:t>4. 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/>
      </w:tblPr>
      <w:tblGrid>
        <w:gridCol w:w="4806"/>
        <w:gridCol w:w="4765"/>
      </w:tblGrid>
      <w:tr w:rsidR="00656071" w:rsidRPr="00155038" w:rsidTr="00D826DA">
        <w:tc>
          <w:tcPr>
            <w:tcW w:w="4927" w:type="dxa"/>
          </w:tcPr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«Баяндаевский район»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>__________________(В.И. Здышов)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 xml:space="preserve">               (подпись)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>___   ______________ 20___г.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 xml:space="preserve">      (дата подписания)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«Покровка»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>_______________(М.А. Балтухаева)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 xml:space="preserve">                (подпись)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>___ ______________ 20___г.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 xml:space="preserve">        (дата подписания)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71" w:rsidRPr="00155038" w:rsidTr="00D826DA">
        <w:trPr>
          <w:trHeight w:val="883"/>
        </w:trPr>
        <w:tc>
          <w:tcPr>
            <w:tcW w:w="4927" w:type="dxa"/>
          </w:tcPr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>Председатель Муниципального казенного учреждения Контрольно-счетная палата муниципального образования «Баяндаевский район»</w:t>
            </w:r>
          </w:p>
        </w:tc>
        <w:tc>
          <w:tcPr>
            <w:tcW w:w="4926" w:type="dxa"/>
          </w:tcPr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71" w:rsidRPr="00155038" w:rsidTr="00D826DA">
        <w:tc>
          <w:tcPr>
            <w:tcW w:w="4927" w:type="dxa"/>
          </w:tcPr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>__________________(Ю.Ф. Дамбуев)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 xml:space="preserve">                (подпись)</w:t>
            </w: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38">
              <w:rPr>
                <w:rFonts w:ascii="Arial" w:hAnsi="Arial" w:cs="Arial"/>
                <w:sz w:val="24"/>
                <w:szCs w:val="24"/>
              </w:rPr>
              <w:t>___  ______________ 20___г.</w:t>
            </w:r>
          </w:p>
        </w:tc>
        <w:tc>
          <w:tcPr>
            <w:tcW w:w="4926" w:type="dxa"/>
          </w:tcPr>
          <w:p w:rsidR="00656071" w:rsidRPr="00155038" w:rsidRDefault="00656071" w:rsidP="00D826DA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071" w:rsidRPr="00155038" w:rsidRDefault="00656071" w:rsidP="006560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038">
        <w:rPr>
          <w:rFonts w:ascii="Arial" w:hAnsi="Arial" w:cs="Arial"/>
          <w:sz w:val="24"/>
          <w:szCs w:val="24"/>
        </w:rPr>
        <w:t xml:space="preserve">         (дата подписания)</w:t>
      </w:r>
    </w:p>
    <w:p w:rsidR="00656071" w:rsidRPr="00155038" w:rsidRDefault="00656071" w:rsidP="00656071">
      <w:pPr>
        <w:pStyle w:val="ConsPlusNormal"/>
        <w:spacing w:line="276" w:lineRule="auto"/>
        <w:ind w:firstLine="0"/>
        <w:jc w:val="center"/>
        <w:outlineLvl w:val="0"/>
        <w:rPr>
          <w:sz w:val="28"/>
          <w:szCs w:val="28"/>
        </w:rPr>
      </w:pPr>
    </w:p>
    <w:p w:rsidR="00656071" w:rsidRPr="00CF64DE" w:rsidRDefault="00656071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sectPr w:rsidR="00656071" w:rsidRPr="00CF64DE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41" w:rsidRDefault="00855C41" w:rsidP="005F17DF">
      <w:pPr>
        <w:spacing w:after="0" w:line="240" w:lineRule="auto"/>
      </w:pPr>
      <w:r>
        <w:separator/>
      </w:r>
    </w:p>
  </w:endnote>
  <w:endnote w:type="continuationSeparator" w:id="1">
    <w:p w:rsidR="00855C41" w:rsidRDefault="00855C41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41" w:rsidRDefault="00855C41" w:rsidP="005F17DF">
      <w:pPr>
        <w:spacing w:after="0" w:line="240" w:lineRule="auto"/>
      </w:pPr>
      <w:r>
        <w:separator/>
      </w:r>
    </w:p>
  </w:footnote>
  <w:footnote w:type="continuationSeparator" w:id="1">
    <w:p w:rsidR="00855C41" w:rsidRDefault="00855C41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8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A37"/>
    <w:rsid w:val="00045DA0"/>
    <w:rsid w:val="00045E25"/>
    <w:rsid w:val="00046028"/>
    <w:rsid w:val="00047DF1"/>
    <w:rsid w:val="00051291"/>
    <w:rsid w:val="00051781"/>
    <w:rsid w:val="00051B3B"/>
    <w:rsid w:val="0005462B"/>
    <w:rsid w:val="000610D3"/>
    <w:rsid w:val="00061684"/>
    <w:rsid w:val="00064526"/>
    <w:rsid w:val="00065158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4717"/>
    <w:rsid w:val="00124E0A"/>
    <w:rsid w:val="00125AAC"/>
    <w:rsid w:val="00127B28"/>
    <w:rsid w:val="001346AD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21B5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A6A"/>
    <w:rsid w:val="001A1D24"/>
    <w:rsid w:val="001A2287"/>
    <w:rsid w:val="001A2589"/>
    <w:rsid w:val="001A2D74"/>
    <w:rsid w:val="001A35D8"/>
    <w:rsid w:val="001B156C"/>
    <w:rsid w:val="001B412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E7D66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42D0D"/>
    <w:rsid w:val="002436BD"/>
    <w:rsid w:val="00246D56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14E9"/>
    <w:rsid w:val="002F5D9F"/>
    <w:rsid w:val="002F6521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7E23"/>
    <w:rsid w:val="003319D8"/>
    <w:rsid w:val="00335C00"/>
    <w:rsid w:val="00335EEC"/>
    <w:rsid w:val="00336009"/>
    <w:rsid w:val="00336859"/>
    <w:rsid w:val="0033765D"/>
    <w:rsid w:val="0034547F"/>
    <w:rsid w:val="00345550"/>
    <w:rsid w:val="00346A1C"/>
    <w:rsid w:val="00347BE7"/>
    <w:rsid w:val="00351839"/>
    <w:rsid w:val="00353F3D"/>
    <w:rsid w:val="003550F7"/>
    <w:rsid w:val="00360052"/>
    <w:rsid w:val="00360CC2"/>
    <w:rsid w:val="00360F09"/>
    <w:rsid w:val="003642B5"/>
    <w:rsid w:val="00364D0D"/>
    <w:rsid w:val="00366698"/>
    <w:rsid w:val="00371796"/>
    <w:rsid w:val="00372DC8"/>
    <w:rsid w:val="00384621"/>
    <w:rsid w:val="00386E99"/>
    <w:rsid w:val="003900D0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3D40"/>
    <w:rsid w:val="003F6D70"/>
    <w:rsid w:val="00402E68"/>
    <w:rsid w:val="00403D4A"/>
    <w:rsid w:val="00404E78"/>
    <w:rsid w:val="00406C71"/>
    <w:rsid w:val="00410060"/>
    <w:rsid w:val="004125A6"/>
    <w:rsid w:val="004155D3"/>
    <w:rsid w:val="00415E40"/>
    <w:rsid w:val="004170D8"/>
    <w:rsid w:val="0041727F"/>
    <w:rsid w:val="00417BAF"/>
    <w:rsid w:val="00422495"/>
    <w:rsid w:val="00430509"/>
    <w:rsid w:val="00432303"/>
    <w:rsid w:val="00432FFD"/>
    <w:rsid w:val="00433A82"/>
    <w:rsid w:val="00440A46"/>
    <w:rsid w:val="004417EC"/>
    <w:rsid w:val="0044187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453E"/>
    <w:rsid w:val="004951E4"/>
    <w:rsid w:val="00495D09"/>
    <w:rsid w:val="004A16E0"/>
    <w:rsid w:val="004A322A"/>
    <w:rsid w:val="004A3970"/>
    <w:rsid w:val="004A5666"/>
    <w:rsid w:val="004A59A9"/>
    <w:rsid w:val="004B3792"/>
    <w:rsid w:val="004B74ED"/>
    <w:rsid w:val="004B7894"/>
    <w:rsid w:val="004C71AB"/>
    <w:rsid w:val="004D3B30"/>
    <w:rsid w:val="004E18E9"/>
    <w:rsid w:val="004E4A11"/>
    <w:rsid w:val="004E71EB"/>
    <w:rsid w:val="004E7CAE"/>
    <w:rsid w:val="004F1C5E"/>
    <w:rsid w:val="004F26DD"/>
    <w:rsid w:val="004F3F2C"/>
    <w:rsid w:val="004F4AF1"/>
    <w:rsid w:val="004F7D29"/>
    <w:rsid w:val="00500AF3"/>
    <w:rsid w:val="005014CD"/>
    <w:rsid w:val="00502D4C"/>
    <w:rsid w:val="00502E86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73F08"/>
    <w:rsid w:val="00580016"/>
    <w:rsid w:val="00580867"/>
    <w:rsid w:val="00582F9B"/>
    <w:rsid w:val="00583064"/>
    <w:rsid w:val="0058578D"/>
    <w:rsid w:val="005900E5"/>
    <w:rsid w:val="00591052"/>
    <w:rsid w:val="00596547"/>
    <w:rsid w:val="005978C3"/>
    <w:rsid w:val="005A04B8"/>
    <w:rsid w:val="005A1200"/>
    <w:rsid w:val="005A1385"/>
    <w:rsid w:val="005A13FC"/>
    <w:rsid w:val="005A3404"/>
    <w:rsid w:val="005A553D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16DE"/>
    <w:rsid w:val="005C3365"/>
    <w:rsid w:val="005C72BB"/>
    <w:rsid w:val="005D0A5B"/>
    <w:rsid w:val="005D1E5C"/>
    <w:rsid w:val="005D1FB2"/>
    <w:rsid w:val="005D3F5E"/>
    <w:rsid w:val="005E1CA2"/>
    <w:rsid w:val="005E3DA1"/>
    <w:rsid w:val="005E45B6"/>
    <w:rsid w:val="005E47EB"/>
    <w:rsid w:val="005E6ED1"/>
    <w:rsid w:val="005F17DF"/>
    <w:rsid w:val="005F25E3"/>
    <w:rsid w:val="005F28E8"/>
    <w:rsid w:val="005F2EFC"/>
    <w:rsid w:val="005F4B8B"/>
    <w:rsid w:val="00610D47"/>
    <w:rsid w:val="0061215B"/>
    <w:rsid w:val="006139B5"/>
    <w:rsid w:val="00615F29"/>
    <w:rsid w:val="0062122B"/>
    <w:rsid w:val="006223E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5FFD"/>
    <w:rsid w:val="00656071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2503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1366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6F4A48"/>
    <w:rsid w:val="00701EC1"/>
    <w:rsid w:val="007040F0"/>
    <w:rsid w:val="007056E2"/>
    <w:rsid w:val="00706D91"/>
    <w:rsid w:val="007075D9"/>
    <w:rsid w:val="0070777B"/>
    <w:rsid w:val="00707A41"/>
    <w:rsid w:val="00707F92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53A7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1513A"/>
    <w:rsid w:val="0082044D"/>
    <w:rsid w:val="008217C6"/>
    <w:rsid w:val="00822EBF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5C41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F1876"/>
    <w:rsid w:val="008F1C4B"/>
    <w:rsid w:val="008F3E27"/>
    <w:rsid w:val="00901C98"/>
    <w:rsid w:val="00905E65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66367"/>
    <w:rsid w:val="00970306"/>
    <w:rsid w:val="00970D07"/>
    <w:rsid w:val="00972AD0"/>
    <w:rsid w:val="00974216"/>
    <w:rsid w:val="00975106"/>
    <w:rsid w:val="00975D01"/>
    <w:rsid w:val="00980AFF"/>
    <w:rsid w:val="0098252F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9DB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41F0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E53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777F7"/>
    <w:rsid w:val="00B81FA6"/>
    <w:rsid w:val="00B8314E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1A3F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152C"/>
    <w:rsid w:val="00BD410F"/>
    <w:rsid w:val="00BE1064"/>
    <w:rsid w:val="00BE1EA3"/>
    <w:rsid w:val="00BF1F7D"/>
    <w:rsid w:val="00C0022F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5222"/>
    <w:rsid w:val="00C47419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09CC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2C21"/>
    <w:rsid w:val="00CD4001"/>
    <w:rsid w:val="00CD4939"/>
    <w:rsid w:val="00CD4AEC"/>
    <w:rsid w:val="00CD5E29"/>
    <w:rsid w:val="00CE28AE"/>
    <w:rsid w:val="00CF1714"/>
    <w:rsid w:val="00CF1F64"/>
    <w:rsid w:val="00CF2A72"/>
    <w:rsid w:val="00CF3BDF"/>
    <w:rsid w:val="00CF427F"/>
    <w:rsid w:val="00CF4620"/>
    <w:rsid w:val="00CF4C78"/>
    <w:rsid w:val="00CF549C"/>
    <w:rsid w:val="00CF64DE"/>
    <w:rsid w:val="00CF6822"/>
    <w:rsid w:val="00CF7BEB"/>
    <w:rsid w:val="00D10955"/>
    <w:rsid w:val="00D11485"/>
    <w:rsid w:val="00D115AB"/>
    <w:rsid w:val="00D11901"/>
    <w:rsid w:val="00D12184"/>
    <w:rsid w:val="00D12637"/>
    <w:rsid w:val="00D145E1"/>
    <w:rsid w:val="00D1487F"/>
    <w:rsid w:val="00D15483"/>
    <w:rsid w:val="00D17442"/>
    <w:rsid w:val="00D20050"/>
    <w:rsid w:val="00D203AB"/>
    <w:rsid w:val="00D20438"/>
    <w:rsid w:val="00D2129D"/>
    <w:rsid w:val="00D21AF3"/>
    <w:rsid w:val="00D23676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C25"/>
    <w:rsid w:val="00D62FC0"/>
    <w:rsid w:val="00D64EB8"/>
    <w:rsid w:val="00D65109"/>
    <w:rsid w:val="00D7137A"/>
    <w:rsid w:val="00D71F90"/>
    <w:rsid w:val="00D72D11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03B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4F6F"/>
    <w:rsid w:val="00DD7861"/>
    <w:rsid w:val="00DE050F"/>
    <w:rsid w:val="00DE0936"/>
    <w:rsid w:val="00DF0973"/>
    <w:rsid w:val="00DF27AF"/>
    <w:rsid w:val="00DF6146"/>
    <w:rsid w:val="00DF668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0BED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0934"/>
    <w:rsid w:val="00F427DD"/>
    <w:rsid w:val="00F43758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DAC"/>
    <w:rsid w:val="00F85874"/>
    <w:rsid w:val="00F874EF"/>
    <w:rsid w:val="00F8759E"/>
    <w:rsid w:val="00F87B1C"/>
    <w:rsid w:val="00F9034B"/>
    <w:rsid w:val="00F93620"/>
    <w:rsid w:val="00F94113"/>
    <w:rsid w:val="00F9429D"/>
    <w:rsid w:val="00F94A4B"/>
    <w:rsid w:val="00FA6FB0"/>
    <w:rsid w:val="00FA7095"/>
    <w:rsid w:val="00FA7E98"/>
    <w:rsid w:val="00FB4882"/>
    <w:rsid w:val="00FB49C5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DB04-2750-42BA-A8E3-E7C122C7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</cp:lastModifiedBy>
  <cp:revision>80</cp:revision>
  <cp:lastPrinted>2019-04-12T04:31:00Z</cp:lastPrinted>
  <dcterms:created xsi:type="dcterms:W3CDTF">2015-03-11T08:05:00Z</dcterms:created>
  <dcterms:modified xsi:type="dcterms:W3CDTF">2019-04-12T04:33:00Z</dcterms:modified>
</cp:coreProperties>
</file>