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A6" w:rsidRPr="004E08A6" w:rsidRDefault="004E08A6" w:rsidP="004E08A6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.06.2017г. № 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:rsidR="004E08A6" w:rsidRPr="004E08A6" w:rsidRDefault="004E08A6" w:rsidP="004E0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E08A6" w:rsidRPr="004E08A6" w:rsidRDefault="004E08A6" w:rsidP="004E0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E08A6" w:rsidRPr="004E08A6" w:rsidRDefault="004E08A6" w:rsidP="004E0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4E08A6" w:rsidRPr="004E08A6" w:rsidRDefault="004E08A6" w:rsidP="004E0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ПОКРОВКСКОЕ СЕЛЬСКОЕ ПОСЕЛЕНИЕ</w:t>
      </w:r>
    </w:p>
    <w:p w:rsidR="004E08A6" w:rsidRPr="004E08A6" w:rsidRDefault="004E08A6" w:rsidP="004E0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E08A6" w:rsidRPr="004E08A6" w:rsidRDefault="004E08A6" w:rsidP="004E0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08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A1D2C" w:rsidRPr="000758E5" w:rsidRDefault="00EA1D2C" w:rsidP="00EA1D2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A1D2C" w:rsidRDefault="004E08A6" w:rsidP="004E08A6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E08A6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УТВЕРЖДЛЕНИИ И ВВЕДЕНИИ В ДЕЙСТВИЕ ПРОГРАММЫ ПРОФИЛАКТИКИ НАРУШЕНИЙ ОБЯЗАТЕЛЬНЫХ ТРЕБОВАНИЙ</w:t>
      </w:r>
    </w:p>
    <w:p w:rsidR="004E08A6" w:rsidRPr="004E08A6" w:rsidRDefault="004E08A6" w:rsidP="004E08A6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EA1D2C" w:rsidRPr="004E08A6" w:rsidRDefault="00EA1D2C" w:rsidP="00EA1D2C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E08A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      </w:t>
      </w:r>
      <w:proofErr w:type="gramStart"/>
      <w:r w:rsidRPr="004E08A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В соответствии с частями 1,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№131- ФЗ «Об общих принципах организации местного самоуправления в Российской Федерации», </w:t>
      </w:r>
      <w:r w:rsidRPr="004E08A6">
        <w:rPr>
          <w:rFonts w:ascii="Arial" w:eastAsia="Calibri" w:hAnsi="Arial" w:cs="Arial"/>
          <w:sz w:val="24"/>
          <w:szCs w:val="24"/>
          <w:lang w:eastAsia="ru-RU"/>
        </w:rPr>
        <w:t>Законом Иркутской области от 3 ноября 2016 г. N 96-ОЗ "О закреплении за сельскими</w:t>
      </w:r>
      <w:proofErr w:type="gramEnd"/>
      <w:r w:rsidRPr="004E08A6">
        <w:rPr>
          <w:rFonts w:ascii="Arial" w:eastAsia="Calibri" w:hAnsi="Arial" w:cs="Arial"/>
          <w:sz w:val="24"/>
          <w:szCs w:val="24"/>
          <w:lang w:eastAsia="ru-RU"/>
        </w:rPr>
        <w:t xml:space="preserve"> поселениями Иркутской области вопросов местного значения"</w:t>
      </w:r>
      <w:r w:rsidRPr="004E08A6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руководствуясь Уставом МО «Покровка» </w:t>
      </w:r>
    </w:p>
    <w:p w:rsidR="00EA1D2C" w:rsidRPr="000758E5" w:rsidRDefault="00EA1D2C" w:rsidP="00EA1D2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EA1D2C" w:rsidRPr="004E08A6" w:rsidRDefault="00EA1D2C" w:rsidP="00EA1D2C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  <w:lang w:eastAsia="ru-RU"/>
        </w:rPr>
      </w:pPr>
      <w:r w:rsidRPr="004E08A6">
        <w:rPr>
          <w:rFonts w:ascii="Arial" w:eastAsia="Calibri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ПОСТАНОВЛЯЮ</w:t>
      </w:r>
      <w:r w:rsidRPr="004E08A6"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4E08A6" w:rsidRPr="000758E5" w:rsidRDefault="004E08A6" w:rsidP="00EA1D2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EA1D2C" w:rsidRPr="004E08A6" w:rsidRDefault="004E08A6" w:rsidP="004E08A6">
      <w:pPr>
        <w:widowControl w:val="0"/>
        <w:tabs>
          <w:tab w:val="left" w:pos="118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           </w:t>
      </w:r>
      <w:r w:rsidR="00EA1D2C"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Утвердить прилагаемую Программу профилактики нарушений обязательных требований, осуществляемую органом муниципального контроля - Администрацией МО «Покровка»  в 2017 году (далее - Программа профилактики нарушений).</w:t>
      </w:r>
    </w:p>
    <w:p w:rsidR="00EA1D2C" w:rsidRPr="004E08A6" w:rsidRDefault="00EA1D2C" w:rsidP="00EA1D2C">
      <w:pPr>
        <w:widowControl w:val="0"/>
        <w:numPr>
          <w:ilvl w:val="0"/>
          <w:numId w:val="1"/>
        </w:numPr>
        <w:tabs>
          <w:tab w:val="left" w:pos="10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Должностным лицам Администрации МО «Покровка»,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EA1D2C" w:rsidRPr="004E08A6" w:rsidRDefault="00EA1D2C" w:rsidP="00EA1D2C">
      <w:pPr>
        <w:widowControl w:val="0"/>
        <w:numPr>
          <w:ilvl w:val="0"/>
          <w:numId w:val="1"/>
        </w:numPr>
        <w:tabs>
          <w:tab w:val="left" w:pos="10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распространяет свое действие на отношения, возникшие с 1 января 2017 года.</w:t>
      </w:r>
    </w:p>
    <w:p w:rsidR="00EA1D2C" w:rsidRPr="004E08A6" w:rsidRDefault="00EA1D2C" w:rsidP="00EA1D2C">
      <w:pPr>
        <w:widowControl w:val="0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Опубликовать настоящее Постановление в Вестнике МО «Покровка».</w:t>
      </w:r>
    </w:p>
    <w:p w:rsidR="00EA1D2C" w:rsidRPr="004E08A6" w:rsidRDefault="00EA1D2C" w:rsidP="00EA1D2C">
      <w:pPr>
        <w:widowControl w:val="0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EA1D2C" w:rsidRPr="004E08A6" w:rsidRDefault="00EA1D2C" w:rsidP="00EA1D2C">
      <w:pPr>
        <w:widowControl w:val="0"/>
        <w:tabs>
          <w:tab w:val="left" w:pos="1068"/>
        </w:tabs>
        <w:spacing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D2C" w:rsidRPr="004E08A6" w:rsidRDefault="00EA1D2C" w:rsidP="00EA1D2C">
      <w:pPr>
        <w:widowControl w:val="0"/>
        <w:tabs>
          <w:tab w:val="left" w:pos="1068"/>
        </w:tabs>
        <w:spacing w:after="0" w:line="240" w:lineRule="auto"/>
        <w:ind w:left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D2C" w:rsidRPr="004E08A6" w:rsidRDefault="00EA1D2C" w:rsidP="004E08A6">
      <w:pPr>
        <w:widowControl w:val="0"/>
        <w:tabs>
          <w:tab w:val="left" w:pos="1068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E08A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Глава МО «Покровка»                                    А.В. Багинов</w:t>
      </w:r>
    </w:p>
    <w:p w:rsidR="00EA1D2C" w:rsidRPr="004E08A6" w:rsidRDefault="00EA1D2C" w:rsidP="00EA1D2C">
      <w:pPr>
        <w:widowControl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EA1D2C" w:rsidRPr="000758E5" w:rsidRDefault="00EA1D2C" w:rsidP="00EA1D2C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  <w:sectPr w:rsidR="00EA1D2C" w:rsidRPr="000758E5">
          <w:pgSz w:w="11900" w:h="16840"/>
          <w:pgMar w:top="1162" w:right="818" w:bottom="1162" w:left="1664" w:header="0" w:footer="3" w:gutter="0"/>
          <w:cols w:space="720"/>
        </w:sectPr>
      </w:pPr>
    </w:p>
    <w:p w:rsidR="00EA1D2C" w:rsidRPr="008E5F9A" w:rsidRDefault="00EA1D2C" w:rsidP="00EA1D2C">
      <w:pPr>
        <w:widowControl w:val="0"/>
        <w:tabs>
          <w:tab w:val="left" w:leader="underscore" w:pos="7420"/>
          <w:tab w:val="left" w:leader="underscore" w:pos="9474"/>
        </w:tabs>
        <w:spacing w:after="521" w:line="240" w:lineRule="atLeast"/>
        <w:ind w:left="5860"/>
        <w:rPr>
          <w:rFonts w:ascii="Courier New" w:hAnsi="Courier New" w:cs="Courier New"/>
          <w:bCs/>
          <w:color w:val="000000"/>
          <w:u w:val="single"/>
          <w:shd w:val="clear" w:color="auto" w:fill="FFFFFF"/>
        </w:rPr>
      </w:pPr>
      <w:r w:rsidRPr="008E5F9A">
        <w:rPr>
          <w:rFonts w:ascii="Courier New" w:hAnsi="Courier New" w:cs="Courier New"/>
          <w:bCs/>
          <w:color w:val="000000"/>
          <w:shd w:val="clear" w:color="auto" w:fill="FFFFFF"/>
        </w:rPr>
        <w:lastRenderedPageBreak/>
        <w:t>УТВЕРЖДЕНА Постановлением администрации МО «Покровка» от</w:t>
      </w:r>
      <w:r w:rsidR="008E5F9A">
        <w:rPr>
          <w:rFonts w:ascii="Courier New" w:hAnsi="Courier New" w:cs="Courier New"/>
          <w:bCs/>
          <w:color w:val="000000"/>
          <w:shd w:val="clear" w:color="auto" w:fill="FFFFFF"/>
        </w:rPr>
        <w:t xml:space="preserve"> </w:t>
      </w:r>
      <w:r w:rsidRPr="008E5F9A">
        <w:rPr>
          <w:rFonts w:ascii="Courier New" w:hAnsi="Courier New" w:cs="Courier New"/>
          <w:bCs/>
          <w:color w:val="000000"/>
          <w:shd w:val="clear" w:color="auto" w:fill="FFFFFF"/>
        </w:rPr>
        <w:t>06.06. 2017 года № 37</w:t>
      </w:r>
    </w:p>
    <w:p w:rsidR="00EA1D2C" w:rsidRPr="008E5F9A" w:rsidRDefault="00EA1D2C" w:rsidP="00EA1D2C">
      <w:pPr>
        <w:widowControl w:val="0"/>
        <w:tabs>
          <w:tab w:val="left" w:leader="underscore" w:pos="7420"/>
          <w:tab w:val="left" w:leader="underscore" w:pos="9474"/>
        </w:tabs>
        <w:spacing w:after="521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E5F9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ПРОГРАММА</w:t>
      </w:r>
    </w:p>
    <w:p w:rsidR="00EA1D2C" w:rsidRPr="008E5F9A" w:rsidRDefault="00EA1D2C" w:rsidP="00EA1D2C">
      <w:pPr>
        <w:widowControl w:val="0"/>
        <w:spacing w:after="286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E5F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Профилактики нарушений, осуществляемой органом муниципального</w:t>
      </w:r>
      <w:r w:rsidRPr="008E5F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контроля - Администрацией МО «Покровка» в 2017 году</w:t>
      </w:r>
    </w:p>
    <w:p w:rsidR="00EA1D2C" w:rsidRDefault="00EA1D2C" w:rsidP="00EA1D2C">
      <w:pPr>
        <w:keepNext/>
        <w:keepLines/>
        <w:widowControl w:val="0"/>
        <w:spacing w:after="0" w:line="240" w:lineRule="exact"/>
        <w:ind w:left="708"/>
        <w:outlineLvl w:val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E5F9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РАЗДЕЛ I. Виды муниципального контроля, осуществляемого в муниципальном образовании «Покровка»</w:t>
      </w:r>
    </w:p>
    <w:p w:rsidR="008E5F9A" w:rsidRPr="008E5F9A" w:rsidRDefault="008E5F9A" w:rsidP="00EA1D2C">
      <w:pPr>
        <w:keepNext/>
        <w:keepLines/>
        <w:widowControl w:val="0"/>
        <w:spacing w:after="0" w:line="240" w:lineRule="exact"/>
        <w:ind w:left="708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836"/>
        <w:gridCol w:w="2072"/>
      </w:tblGrid>
      <w:tr w:rsidR="00EA1D2C" w:rsidRPr="008E5F9A" w:rsidTr="008E5F9A">
        <w:trPr>
          <w:trHeight w:hRule="exact" w:val="19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before="60" w:after="0" w:line="24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120" w:line="240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before="120"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вида муниципального контроля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EA1D2C" w:rsidRPr="008E5F9A" w:rsidTr="008E5F9A">
        <w:trPr>
          <w:trHeight w:hRule="exact" w:val="1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15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150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A1D2C" w:rsidRPr="008E5F9A" w:rsidTr="008E5F9A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Муниципальный контроль соблюдения требований, установленных Правилами благоустройства территории МО «Покровка» и иными муниципальными правовыми актами администрации МО «Покровка»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Специалист по имуществу администрации МО «Покровка»</w:t>
            </w:r>
          </w:p>
        </w:tc>
      </w:tr>
      <w:tr w:rsidR="00EA1D2C" w:rsidRPr="008E5F9A" w:rsidTr="008E5F9A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Муниципальный земельный контроль на территории МО «Покровка»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Специалист по имуществу администрации МО «Покровка»</w:t>
            </w:r>
          </w:p>
        </w:tc>
      </w:tr>
      <w:tr w:rsidR="00EA1D2C" w:rsidRPr="008E5F9A" w:rsidTr="008E5F9A">
        <w:trPr>
          <w:trHeight w:hRule="exact" w:val="11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gramStart"/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обеспечением сохранности автомобильных дорог местного значения в границах МО «Покровка»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МО «Покровка»</w:t>
            </w:r>
          </w:p>
        </w:tc>
      </w:tr>
    </w:tbl>
    <w:p w:rsidR="00EA1D2C" w:rsidRPr="008E5F9A" w:rsidRDefault="00EA1D2C" w:rsidP="00EA1D2C">
      <w:pPr>
        <w:framePr w:w="9586" w:wrap="notBeside" w:vAnchor="text" w:hAnchor="text" w:xAlign="center" w:y="1"/>
        <w:rPr>
          <w:rFonts w:ascii="Arial" w:eastAsiaTheme="minorEastAsia" w:hAnsi="Arial" w:cs="Arial"/>
          <w:sz w:val="24"/>
          <w:szCs w:val="24"/>
        </w:rPr>
      </w:pPr>
    </w:p>
    <w:p w:rsidR="00EA1D2C" w:rsidRPr="008E5F9A" w:rsidRDefault="00EA1D2C" w:rsidP="00EA1D2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A1D2C" w:rsidRPr="008E5F9A" w:rsidRDefault="00EA1D2C" w:rsidP="00EA1D2C">
      <w:pPr>
        <w:spacing w:after="0"/>
        <w:rPr>
          <w:rFonts w:ascii="Arial" w:eastAsiaTheme="minorEastAsia" w:hAnsi="Arial" w:cs="Arial"/>
          <w:sz w:val="24"/>
          <w:szCs w:val="24"/>
          <w:lang w:eastAsia="ru-RU"/>
        </w:rPr>
        <w:sectPr w:rsidR="00EA1D2C" w:rsidRPr="008E5F9A">
          <w:pgSz w:w="11900" w:h="16840"/>
          <w:pgMar w:top="1103" w:right="732" w:bottom="1103" w:left="1583" w:header="0" w:footer="3" w:gutter="0"/>
          <w:cols w:space="720"/>
        </w:sectPr>
      </w:pPr>
    </w:p>
    <w:p w:rsidR="00EA1D2C" w:rsidRPr="008E5F9A" w:rsidRDefault="00EA1D2C" w:rsidP="00EA1D2C">
      <w:pPr>
        <w:keepNext/>
        <w:keepLines/>
        <w:widowControl w:val="0"/>
        <w:spacing w:after="0" w:line="283" w:lineRule="exact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bookmark3"/>
      <w:r w:rsidRPr="008E5F9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РАЗДЕЛ II. Мероприятия по профилактике нарушений, реализуемые</w:t>
      </w:r>
      <w:r w:rsidRPr="008E5F9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  <w:t>Администрацией МО «Покровка»</w:t>
      </w:r>
      <w:bookmarkEnd w:id="1"/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843"/>
        <w:gridCol w:w="2552"/>
      </w:tblGrid>
      <w:tr w:rsidR="00EA1D2C" w:rsidRPr="008E5F9A" w:rsidTr="008E5F9A">
        <w:trPr>
          <w:trHeight w:hRule="exact"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before="60" w:after="0" w:line="240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реализации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EA1D2C" w:rsidRPr="008E5F9A" w:rsidTr="008E5F9A">
        <w:trPr>
          <w:trHeight w:hRule="exact"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15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A1D2C" w:rsidRPr="008E5F9A" w:rsidTr="008E5F9A">
        <w:trPr>
          <w:trHeight w:hRule="exact" w:val="3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Администрации МО «Покровка»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 квартал (далее - по мере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настоящей Программы</w:t>
            </w:r>
          </w:p>
        </w:tc>
      </w:tr>
      <w:tr w:rsidR="00EA1D2C" w:rsidRPr="008E5F9A" w:rsidTr="008E5F9A">
        <w:trPr>
          <w:trHeight w:hRule="exact" w:val="6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настоящей Программы</w:t>
            </w:r>
          </w:p>
        </w:tc>
      </w:tr>
      <w:tr w:rsidR="00EA1D2C" w:rsidRPr="008E5F9A" w:rsidTr="008E5F9A">
        <w:trPr>
          <w:trHeight w:hRule="exact" w:val="2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«Покровка» в сети «Интернет» соответствующих обобщений, в том числе с указанием наиболее часто встречающихся случаев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</w:t>
            </w:r>
          </w:p>
        </w:tc>
      </w:tr>
    </w:tbl>
    <w:p w:rsidR="00EA1D2C" w:rsidRPr="008E5F9A" w:rsidRDefault="00EA1D2C" w:rsidP="00EA1D2C">
      <w:pPr>
        <w:framePr w:w="9586" w:wrap="notBeside" w:vAnchor="text" w:hAnchor="text" w:xAlign="center" w:y="1"/>
        <w:rPr>
          <w:rFonts w:ascii="Arial" w:eastAsiaTheme="minorEastAsia" w:hAnsi="Arial" w:cs="Arial"/>
          <w:sz w:val="24"/>
          <w:szCs w:val="24"/>
        </w:rPr>
      </w:pPr>
    </w:p>
    <w:p w:rsidR="00EA1D2C" w:rsidRPr="008E5F9A" w:rsidRDefault="00EA1D2C" w:rsidP="00EA1D2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36"/>
        <w:gridCol w:w="1968"/>
        <w:gridCol w:w="2405"/>
      </w:tblGrid>
      <w:tr w:rsidR="00EA1D2C" w:rsidRPr="008E5F9A" w:rsidTr="009E349A">
        <w:trPr>
          <w:trHeight w:hRule="exact" w:val="1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D2C" w:rsidRPr="008E5F9A" w:rsidRDefault="00EA1D2C" w:rsidP="009E349A">
            <w:pPr>
              <w:framePr w:w="9586" w:wrap="notBeside" w:vAnchor="text" w:hAnchor="text" w:xAlign="center" w:y="1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D2C" w:rsidRPr="008E5F9A" w:rsidRDefault="00EA1D2C" w:rsidP="009E349A">
            <w:pPr>
              <w:framePr w:w="9586" w:wrap="notBeside" w:vAnchor="text" w:hAnchor="text" w:xAlign="center" w:y="1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</w:tr>
      <w:tr w:rsidR="00EA1D2C" w:rsidRPr="008E5F9A" w:rsidTr="009E349A">
        <w:trPr>
          <w:trHeight w:hRule="exact" w:val="30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</w:t>
            </w:r>
          </w:p>
          <w:p w:rsidR="00EA1D2C" w:rsidRPr="008E5F9A" w:rsidRDefault="00EA1D2C" w:rsidP="009E349A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F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EA1D2C" w:rsidRPr="008E5F9A" w:rsidRDefault="00EA1D2C" w:rsidP="00EA1D2C">
      <w:pPr>
        <w:framePr w:w="9586" w:wrap="notBeside" w:vAnchor="text" w:hAnchor="text" w:xAlign="center" w:y="1"/>
        <w:rPr>
          <w:rFonts w:ascii="Arial" w:eastAsiaTheme="minorEastAsia" w:hAnsi="Arial" w:cs="Arial"/>
          <w:sz w:val="24"/>
          <w:szCs w:val="24"/>
        </w:rPr>
      </w:pPr>
    </w:p>
    <w:p w:rsidR="00EA1D2C" w:rsidRPr="008E5F9A" w:rsidRDefault="00EA1D2C" w:rsidP="00EA1D2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A1D2C" w:rsidRPr="008E5F9A" w:rsidRDefault="00EA1D2C" w:rsidP="00EA1D2C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A1D2C" w:rsidRPr="008E5F9A" w:rsidRDefault="00EA1D2C" w:rsidP="00EA1D2C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A1D2C" w:rsidRPr="008E5F9A" w:rsidRDefault="00EA1D2C" w:rsidP="00EA1D2C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22F8E" w:rsidRPr="008E5F9A" w:rsidRDefault="00922F8E">
      <w:pPr>
        <w:rPr>
          <w:rFonts w:ascii="Arial" w:hAnsi="Arial" w:cs="Arial"/>
          <w:sz w:val="24"/>
          <w:szCs w:val="24"/>
        </w:rPr>
      </w:pPr>
    </w:p>
    <w:sectPr w:rsidR="00922F8E" w:rsidRPr="008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8A"/>
    <w:rsid w:val="0024518A"/>
    <w:rsid w:val="004E08A6"/>
    <w:rsid w:val="008E5F9A"/>
    <w:rsid w:val="00922F8E"/>
    <w:rsid w:val="00E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3</cp:revision>
  <dcterms:created xsi:type="dcterms:W3CDTF">2017-07-03T08:24:00Z</dcterms:created>
  <dcterms:modified xsi:type="dcterms:W3CDTF">2017-07-10T09:11:00Z</dcterms:modified>
</cp:coreProperties>
</file>