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B" w:rsidRPr="00A6786B" w:rsidRDefault="00E92B1A" w:rsidP="00A678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F9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27</w:t>
      </w:r>
      <w:r w:rsidR="005D0400" w:rsidRPr="00006F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</w:t>
      </w:r>
      <w:r w:rsidRPr="00006F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08550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.2021Г.№</w:t>
      </w:r>
      <w:r w:rsidRPr="00006F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5926C2" w:rsidRPr="00006F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</w:p>
    <w:p w:rsidR="00A6786B" w:rsidRP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6786B" w:rsidRP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6786B" w:rsidRP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РАЙОН</w:t>
      </w:r>
    </w:p>
    <w:p w:rsid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</w:t>
      </w:r>
      <w:r w:rsidR="00E92B1A" w:rsidRPr="00E92B1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90F06" w:rsidRPr="00A6786B" w:rsidRDefault="00C90F06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A6786B" w:rsidRP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6786B" w:rsidRPr="00A6786B" w:rsidRDefault="00085505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МУНУЦИПАЛЬНОЙ ПРОГАММЫ ПРОТИВОДЕЙСТВИЕ КОРРУПЦИИ 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МУНИЦИПАЛЬНОМ ОБРАЗОВАНИИ «</w:t>
      </w:r>
      <w:r w:rsidR="00E92B1A" w:rsidRPr="00E92B1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2021-2023ГОДЫ</w:t>
      </w:r>
    </w:p>
    <w:p w:rsidR="00A6786B" w:rsidRPr="00A6786B" w:rsidRDefault="00A6786B" w:rsidP="0008550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6786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соответствии с 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25.12.2008 № 273-ФЗ «О противодействии коррупции», Федеральным законом от 06.10.2003 № 131-ФЗ «Об общих принципах организации местного самоуправления в Российской Федерации», </w:t>
      </w:r>
      <w:r w:rsidRPr="00A6786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 Президента Российской Федерации от 16.08.2021 № 478 «О Национальном плане противодействия коррупции на 2021 - 2024 годы»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муниципального образования «</w:t>
      </w:r>
      <w:r w:rsidR="00E92B1A" w:rsidRPr="00E9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C90F06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ПОСТАНОВЛЕТ</w:t>
      </w:r>
      <w:r w:rsidR="00A6786B"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противодействия коррупции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«</w:t>
      </w:r>
      <w:r w:rsidR="00E92B1A" w:rsidRPr="00E9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2021-2023 гг. (далее - Программа) (Приложение 1).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2. </w:t>
      </w:r>
      <w:r w:rsidRPr="00A6786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Предусматривать ежегодно средства в объемах, предусмотренных в </w:t>
      </w:r>
      <w:r w:rsidRPr="00A6786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Программе, в проектах бюджета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муниципального образования «</w:t>
      </w:r>
      <w:r w:rsidR="00E92B1A" w:rsidRPr="00B75EE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A6786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очередной 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год для реализации мероприятий Программы.</w:t>
      </w:r>
    </w:p>
    <w:p w:rsidR="008830AC" w:rsidRDefault="000C7DC2" w:rsidP="008830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Опубликовать настоящее постановление в </w:t>
      </w:r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«Вестнике МО «</w:t>
      </w:r>
      <w:r w:rsidR="00E92B1A" w:rsidRPr="00B7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="00A6786B" w:rsidRPr="00B7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</w:t>
      </w:r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E92B1A" w:rsidRPr="00B75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04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телекоммуникационной сети «Интернет»</w:t>
      </w:r>
      <w:proofErr w:type="gramStart"/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6786B" w:rsidRPr="00A6786B" w:rsidRDefault="008830AC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 исполнением настоящего постановления оставляю за собой.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085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0C7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E92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="000C7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6786B" w:rsidRPr="00A6786B" w:rsidRDefault="00FC6EF0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Багинов</w:t>
      </w:r>
    </w:p>
    <w:p w:rsid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9BE" w:rsidRDefault="007049BE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9BE" w:rsidRDefault="007049BE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Pr="00A6786B" w:rsidRDefault="000C7DC2" w:rsidP="00C9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86B" w:rsidRPr="00A6786B" w:rsidRDefault="00A6786B" w:rsidP="00A678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A6786B" w:rsidRPr="00A6786B" w:rsidRDefault="00A6786B" w:rsidP="00A678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t>к постановлению</w:t>
      </w:r>
    </w:p>
    <w:p w:rsidR="000C7DC2" w:rsidRDefault="000C7DC2" w:rsidP="00A6786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="00A6786B" w:rsidRPr="00A6786B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</w:t>
      </w:r>
    </w:p>
    <w:p w:rsidR="00A6786B" w:rsidRPr="00A6786B" w:rsidRDefault="00A6786B" w:rsidP="00A678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="000C7DC2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r w:rsidR="00E92B1A" w:rsidRPr="00FC6EF0">
        <w:rPr>
          <w:rFonts w:ascii="Courier New" w:eastAsia="Times New Roman" w:hAnsi="Courier New" w:cs="Courier New"/>
          <w:color w:val="000000"/>
          <w:lang w:eastAsia="ru-RU"/>
        </w:rPr>
        <w:t>Покровка</w:t>
      </w:r>
      <w:r w:rsidR="000C7D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A6786B" w:rsidRPr="00A6786B" w:rsidRDefault="005D0400" w:rsidP="00A678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 __.__</w:t>
      </w:r>
      <w:r w:rsidR="000C7DC2">
        <w:rPr>
          <w:rFonts w:ascii="Courier New" w:eastAsia="Times New Roman" w:hAnsi="Courier New" w:cs="Courier New"/>
          <w:color w:val="000000"/>
          <w:lang w:eastAsia="ru-RU"/>
        </w:rPr>
        <w:t>.2021 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__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МУНИЦИПАЛЬНАЯ ПРОГРАММА</w:t>
      </w:r>
    </w:p>
    <w:p w:rsidR="00A6786B" w:rsidRPr="00A6786B" w:rsidRDefault="00A6786B" w:rsidP="000C7DC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ПРОТИВОДЕЙСТВИЯ КОРРУПЦИИ В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МУНИЦИПАЛЬНОМ ОБРАЗОВАНИИ «</w:t>
      </w:r>
      <w:r w:rsidR="00E92B1A" w:rsidRPr="00FC6EF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ПОКРОВКА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2021 – 2023 гг.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 ПРОГРАММЫ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ПРОТИВОДЕЙСТВИЯ КОРРУПЦИИ  В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МУНИЦИПАЛЬНОМ ОБРАЗОВАНИИ «</w:t>
      </w:r>
      <w:r w:rsidR="00E92B1A" w:rsidRPr="00FC6EF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ПОКРОВКА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2021 – 2023гг.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3544"/>
        <w:gridCol w:w="5954"/>
      </w:tblGrid>
      <w:tr w:rsidR="00A6786B" w:rsidRPr="00A6786B" w:rsidTr="00A6786B">
        <w:trPr>
          <w:trHeight w:val="4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Программа Противодействия коррупции в 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на 2021-2023 гг. (далее - Программа)</w:t>
            </w:r>
          </w:p>
        </w:tc>
      </w:tr>
      <w:tr w:rsidR="00A6786B" w:rsidRPr="00A6786B" w:rsidTr="00A6786B">
        <w:trPr>
          <w:trHeight w:val="58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Основание для разработки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0C7DC2" w:rsidRDefault="00A6786B" w:rsidP="00A6786B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7DC2">
              <w:rPr>
                <w:rFonts w:ascii="Courier New" w:eastAsia="Times New Roman" w:hAnsi="Courier New" w:cs="Courier New"/>
                <w:lang w:eastAsia="ru-RU"/>
              </w:rPr>
              <w:t>Федеральный закон от 25 декабря 2008 г. № 273-ФЗ «О противодействии коррупции»</w:t>
            </w:r>
          </w:p>
          <w:p w:rsidR="000C7DC2" w:rsidRPr="00A6786B" w:rsidRDefault="000C7DC2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DC2">
              <w:rPr>
                <w:rFonts w:ascii="Courier New" w:hAnsi="Courier New" w:cs="Courier New"/>
                <w:color w:val="000000"/>
                <w:shd w:val="clear" w:color="auto" w:fill="FFFFFF"/>
              </w:rPr>
              <w:t>Указ Президента Российской Федерации от 16.08.2021 № 478 «О Национальном плане противодействия коррупции на 2021 - 2024 годы»</w:t>
            </w:r>
          </w:p>
        </w:tc>
      </w:tr>
      <w:tr w:rsidR="00A6786B" w:rsidRPr="00A6786B" w:rsidTr="00A6786B">
        <w:trPr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Заказчик- координатор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C7DC2">
              <w:rPr>
                <w:rFonts w:ascii="Courier New" w:eastAsia="Times New Roman" w:hAnsi="Courier New" w:cs="Courier New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FC6EF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6786B" w:rsidRPr="00A6786B" w:rsidTr="00A6786B">
        <w:trPr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0C7DC2" w:rsidP="000C7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r w:rsidR="00A6786B" w:rsidRPr="00A6786B">
              <w:rPr>
                <w:rFonts w:ascii="Courier New" w:eastAsia="Times New Roman" w:hAnsi="Courier New" w:cs="Courier New"/>
                <w:lang w:eastAsia="ru-RU"/>
              </w:rPr>
              <w:t> эффективной системы противодействия коррупции в  муниципальном образовании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6786B" w:rsidRPr="00A6786B" w:rsidTr="000C7DC2">
        <w:trPr>
          <w:trHeight w:val="41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Задачи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Обеспечение правовых и организационных мер, направленных на противодействие коррупции;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совершенствование механизма контроля  соблюдения ограничений и запретов, связанных  с прохождением муниципальной службы;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сферах, где наиболее высоки коррупционные риски (земельные и имущественные отношения, предпринимательская деятельность)</w:t>
            </w:r>
          </w:p>
          <w:p w:rsid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обеспечение противодействия коррупции при оказании муниципальных услуг и 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исполнения муниципальных функций в сфере миграции</w:t>
            </w:r>
          </w:p>
          <w:p w:rsidR="00C225B7" w:rsidRPr="00A6786B" w:rsidRDefault="00C225B7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86B" w:rsidRPr="00A6786B" w:rsidTr="00A6786B">
        <w:trPr>
          <w:trHeight w:val="4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годы</w:t>
            </w:r>
          </w:p>
        </w:tc>
      </w:tr>
      <w:tr w:rsidR="00A6786B" w:rsidRPr="00A6786B" w:rsidTr="00A6786B">
        <w:trPr>
          <w:trHeight w:val="44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Объемы и источники финансирования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144F26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-  6</w:t>
            </w:r>
            <w:r w:rsidR="00A6786B" w:rsidRPr="00A6786B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A6786B" w:rsidRPr="00A6786B">
              <w:rPr>
                <w:rFonts w:ascii="Courier New" w:eastAsia="Times New Roman" w:hAnsi="Courier New" w:cs="Courier New"/>
                <w:color w:val="000000"/>
                <w:lang w:eastAsia="ru-RU"/>
              </w:rPr>
              <w:t> тыс. рублей</w:t>
            </w:r>
          </w:p>
        </w:tc>
      </w:tr>
      <w:tr w:rsidR="00A6786B" w:rsidRPr="00A6786B" w:rsidTr="00A6786B">
        <w:trPr>
          <w:trHeight w:val="1123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Целевые индикаторы (показатели)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 (%);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 в отношении которых проведен внутренний мониторинг сведений о доходах, об имуществе и обязательствах имущественного характера от общего числа муниципальных служащих, представляющих указанные сведения (%);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предоставления муниципальных услуг в электронном виде от общего числа предоставляемых муниципальных услуг (%);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  в сфере закупок товаров, работ, услуг для муниципальных нужд </w:t>
            </w:r>
            <w:r w:rsidR="00144F26">
              <w:rPr>
                <w:rFonts w:ascii="Courier New" w:eastAsia="Times New Roman" w:hAnsi="Courier New" w:cs="Courier New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FC6EF0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 </w:t>
            </w:r>
            <w:r w:rsidR="00144F26">
              <w:rPr>
                <w:rFonts w:ascii="Courier New" w:eastAsia="Times New Roman" w:hAnsi="Courier New" w:cs="Courier New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FC6EF0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количество проведенных семинаров (мероприятий) по вопросам противодействия коррупции (ед.);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 МО </w:t>
            </w:r>
            <w:r w:rsidR="004351E3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="004351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, прошедших обучение по вопросам противодействия коррупции, от общего числа муниципальных служащих, прошедших профессиональную подготовку и повышение квалификации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 %);</w:t>
            </w:r>
            <w:proofErr w:type="gramEnd"/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 (%);</w:t>
            </w:r>
          </w:p>
          <w:p w:rsidR="00A6786B" w:rsidRPr="00A6786B" w:rsidRDefault="00A6786B" w:rsidP="00435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размещение на сайте 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Программы по противодействию кор</w:t>
            </w:r>
            <w:r w:rsidR="004351E3">
              <w:rPr>
                <w:rFonts w:ascii="Courier New" w:eastAsia="Times New Roman" w:hAnsi="Courier New" w:cs="Courier New"/>
                <w:lang w:eastAsia="ru-RU"/>
              </w:rPr>
              <w:t>рупции и отчет</w:t>
            </w:r>
            <w:proofErr w:type="gramStart"/>
            <w:r w:rsidR="004351E3">
              <w:rPr>
                <w:rFonts w:ascii="Courier New" w:eastAsia="Times New Roman" w:hAnsi="Courier New" w:cs="Courier New"/>
                <w:lang w:eastAsia="ru-RU"/>
              </w:rPr>
              <w:t>а о ее</w:t>
            </w:r>
            <w:proofErr w:type="gramEnd"/>
            <w:r w:rsidR="004351E3">
              <w:rPr>
                <w:rFonts w:ascii="Courier New" w:eastAsia="Times New Roman" w:hAnsi="Courier New" w:cs="Courier New"/>
                <w:lang w:eastAsia="ru-RU"/>
              </w:rPr>
              <w:t> выполнении</w:t>
            </w:r>
          </w:p>
        </w:tc>
      </w:tr>
    </w:tbl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EF0" w:rsidRDefault="00FC6EF0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6EF0" w:rsidRDefault="00FC6EF0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A6786B" w:rsidRPr="00A6786B" w:rsidRDefault="00A6786B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Введение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Регулирование отношений в сфере противодействия коррупции осуществляется в соответствии с Федеральным законом «О противодействии коррупции» и муниципальными правовыми актами 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E92B1A" w:rsidRPr="00FC6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направленными на противодействие коррупции.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организации антикоррупционной деятельности на территории 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E92B1A" w:rsidRPr="00FC6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 муниципальная программа</w:t>
      </w:r>
      <w:r w:rsidR="004351E3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противодействия коррупции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 2021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-2023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муниципальной программы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 сформировать систему мероприятий по противодействию коррупции, включившую в себя следующие направления: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формирование организационной основы профилактики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проявлений (создана комиссия по противодействию коррупции;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формирование правовой основы обеспечения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антикоррупциогенной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  (определен перечень  должностей муниципальной службы, при назначение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 утвержден порядок проведения антикоррупционной экспертизы муниципальных правовых актов  и их проектов);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антикоррупциогенного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и пропаганды (размещение публикаций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антикоррупциогенной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 в </w:t>
      </w:r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«Вестнике МО «</w:t>
      </w:r>
      <w:r w:rsidR="00E92B1A" w:rsidRPr="00FC6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организация </w:t>
      </w:r>
      <w:proofErr w:type="gram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работников по вопросам</w:t>
      </w:r>
      <w:proofErr w:type="gram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противодействия коррупции);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  будет способствовать  совершенствованию системы противодействия коррупции в </w:t>
      </w:r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униципальном образовании «</w:t>
      </w:r>
      <w:r w:rsidR="00E92B1A" w:rsidRPr="00FC6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повышению эффективности деятельности органов местного самоуправления.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8D0AD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Цель и задачи Программы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Программы: создание эффективной системы противодействия коррупции в  </w:t>
      </w:r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униципальном образовании «</w:t>
      </w:r>
      <w:r w:rsidR="00E92B1A" w:rsidRPr="00FC6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правовых и организационных мер, направленных на противодействие коррупции;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механизма контроля  соблюдения ограничений и запретов, связанных  с прохождением муниципальной службы;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антикоррупциогенного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и пропаганды, формирование нетерпимого отношения к коррупции;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 в сферах, где наиболее высоки 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риски (земельные и имущественные отношения, предпринимательская деятельность).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0ADE" w:rsidRPr="008D0ADE" w:rsidRDefault="00A6786B" w:rsidP="008D0AD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8D0ADE" w:rsidRPr="008D0ADE">
        <w:rPr>
          <w:rFonts w:ascii="Arial" w:eastAsia="Times New Roman" w:hAnsi="Arial" w:cs="Arial"/>
          <w:b/>
          <w:bCs/>
          <w:color w:val="000000"/>
          <w:sz w:val="24"/>
          <w:szCs w:val="30"/>
          <w:lang w:eastAsia="ru-RU"/>
        </w:rPr>
        <w:t>III. Сроки реализации Программы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86B" w:rsidRPr="008D0ADE" w:rsidRDefault="00A6786B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D0ADE">
        <w:rPr>
          <w:rFonts w:ascii="Arial" w:eastAsia="Times New Roman" w:hAnsi="Arial" w:cs="Arial"/>
          <w:b/>
          <w:bCs/>
          <w:color w:val="000000"/>
          <w:sz w:val="24"/>
          <w:szCs w:val="30"/>
          <w:lang w:eastAsia="ru-RU"/>
        </w:rPr>
        <w:t>Сроки реализации Программы - 2021-2023 годы.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Система программных мероприятий</w:t>
      </w:r>
    </w:p>
    <w:p w:rsidR="00A6786B" w:rsidRPr="00A6786B" w:rsidRDefault="00A6786B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Обеспечение правовых и организационных мер, направленных на противодействие коррупции</w:t>
      </w:r>
    </w:p>
    <w:p w:rsidR="00A6786B" w:rsidRPr="00A6786B" w:rsidRDefault="00A6786B" w:rsidP="00A6786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0002" w:type="dxa"/>
        <w:tblLayout w:type="fixed"/>
        <w:tblLook w:val="04A0"/>
      </w:tblPr>
      <w:tblGrid>
        <w:gridCol w:w="1269"/>
        <w:gridCol w:w="2534"/>
        <w:gridCol w:w="1622"/>
        <w:gridCol w:w="490"/>
        <w:gridCol w:w="682"/>
        <w:gridCol w:w="772"/>
        <w:gridCol w:w="653"/>
        <w:gridCol w:w="24"/>
        <w:gridCol w:w="632"/>
        <w:gridCol w:w="236"/>
        <w:gridCol w:w="711"/>
        <w:gridCol w:w="377"/>
      </w:tblGrid>
      <w:tr w:rsidR="00A6786B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  <w:vMerge w:val="restart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N 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534" w:type="dxa"/>
            <w:vMerge w:val="restart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Наименование   мероприятия  </w:t>
            </w:r>
          </w:p>
        </w:tc>
        <w:tc>
          <w:tcPr>
            <w:tcW w:w="1622" w:type="dxa"/>
            <w:vMerge w:val="restart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Срок    исполнения  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мероприятия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(год) </w:t>
            </w:r>
          </w:p>
        </w:tc>
        <w:tc>
          <w:tcPr>
            <w:tcW w:w="4200" w:type="dxa"/>
            <w:gridSpan w:val="8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Исполнитель               </w:t>
            </w:r>
          </w:p>
        </w:tc>
      </w:tr>
      <w:tr w:rsidR="008D0ADE" w:rsidRPr="008D0ADE" w:rsidTr="00C225B7">
        <w:trPr>
          <w:gridAfter w:val="1"/>
          <w:wAfter w:w="377" w:type="dxa"/>
          <w:trHeight w:val="999"/>
        </w:trPr>
        <w:tc>
          <w:tcPr>
            <w:tcW w:w="1269" w:type="dxa"/>
            <w:vMerge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vMerge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0" w:type="dxa"/>
            <w:hideMark/>
          </w:tcPr>
          <w:p w:rsidR="00A6786B" w:rsidRPr="008D0ADE" w:rsidRDefault="008D0ADE" w:rsidP="008D0ADE">
            <w:pPr>
              <w:spacing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его</w:t>
            </w:r>
          </w:p>
        </w:tc>
        <w:tc>
          <w:tcPr>
            <w:tcW w:w="682" w:type="dxa"/>
            <w:hideMark/>
          </w:tcPr>
          <w:p w:rsidR="00A6786B" w:rsidRPr="008D0ADE" w:rsidRDefault="008D0AD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240"/>
        </w:trPr>
        <w:tc>
          <w:tcPr>
            <w:tcW w:w="1269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8D0ADE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ind w:left="360" w:hanging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проектов муниципальных правовых актов по противодействию коррупции  в </w:t>
            </w:r>
            <w:r w:rsidR="008D0ADE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униципальном образовании 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    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8D0AD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  <w:r w:rsidR="00A6786B"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антикоррупционной экспертизы муниципальных правовых актов и  проектов муниципальных правовых актов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(по согласованию с прокуратурой)</w:t>
            </w:r>
          </w:p>
        </w:tc>
      </w:tr>
      <w:tr w:rsidR="008D0ADE" w:rsidRPr="008D0ADE" w:rsidTr="00C225B7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8D0ADE">
              <w:rPr>
                <w:rFonts w:ascii="Courier New" w:eastAsia="Times New Roman" w:hAnsi="Courier New" w:cs="Courier New"/>
                <w:lang w:eastAsia="ru-RU"/>
              </w:rPr>
              <w:t>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  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8D0ADE" w:rsidRDefault="008D0AD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</w:p>
        </w:tc>
      </w:tr>
      <w:tr w:rsidR="008D0ADE" w:rsidRPr="008D0ADE" w:rsidTr="00C225B7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  предоставления муниципальных услуг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160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Организация заседаний  Комиссии по противодействию коррупции </w:t>
            </w:r>
            <w:r w:rsidR="008D0ADE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E92B1A" w:rsidRPr="00FC6EF0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8D0ADE" w:rsidRPr="008D0ADE" w:rsidTr="00C225B7">
        <w:trPr>
          <w:gridAfter w:val="1"/>
          <w:wAfter w:w="377" w:type="dxa"/>
          <w:trHeight w:val="160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-о проблемах регулирования социально-трудовых отношений с иностранными работниками;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8D0ADE" w:rsidRPr="008D0ADE" w:rsidTr="00C225B7">
        <w:trPr>
          <w:gridAfter w:val="1"/>
          <w:wAfter w:w="377" w:type="dxa"/>
          <w:trHeight w:val="5389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проверок сведений, представленных  в соответствии с Федеральным законом «О муниципальной службе в Российской Федерации» гражданами при поступлении на муниципальную службу, а также   по соблюдению муниципальными служащими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   ограничений  и запретов, связанных с муниципальной службой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180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Обеспечение своевременного представления муниципальными служащими, определенных Перечнем,  сведений о доходах, имуществе и обязательствах имущественного характера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8D0ADE" w:rsidRPr="008D0ADE" w:rsidTr="00C225B7">
        <w:trPr>
          <w:gridAfter w:val="1"/>
          <w:wAfter w:w="377" w:type="dxa"/>
          <w:trHeight w:val="24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3408C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Анализ жалоб и обращений граждан  о фактах коррупции  в органах местного самоуправления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»  и организация проверок указанных фактов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25B7" w:rsidRPr="008D0ADE" w:rsidTr="00C225B7">
        <w:trPr>
          <w:gridAfter w:val="1"/>
          <w:wAfter w:w="377" w:type="dxa"/>
          <w:trHeight w:val="1544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Осуществление 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  соблюдением требований Федерального закона № 44-ФЗ «О 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контрактной системе в сфере закупок товаров,  работ, услуг для обеспечения государственных и муниципальных нужд»</w:t>
            </w:r>
          </w:p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C225B7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C225B7" w:rsidRPr="008D0ADE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312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Проведение анализа эффективности бюджетных расходов муниципального бюджета  при размещении заказов на закупку товаров,  работ, услуг для обеспечения  муниципальных нужд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 (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кажд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пол-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год.)  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C225B7" w:rsidRPr="008D0ADE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180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Размещение информации о проведении торгов на официальном сайте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C225B7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C225B7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Обучение муниципальных служащих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» по вопросам  противодействия коррупции (антикоррупционная экспертиза  муниципальных правовых актов и их проектов)</w:t>
            </w:r>
          </w:p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ED12B3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ED12B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A57B47" w:rsidRPr="00ED12B3">
              <w:rPr>
                <w:rFonts w:ascii="Courier New" w:eastAsia="Times New Roman" w:hAnsi="Courier New" w:cs="Courier New"/>
                <w:lang w:eastAsia="ru-RU"/>
              </w:rPr>
              <w:t xml:space="preserve">6  000 </w:t>
            </w:r>
            <w:proofErr w:type="spellStart"/>
            <w:r w:rsidR="00A57B47" w:rsidRPr="00ED12B3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682" w:type="dxa"/>
            <w:hideMark/>
          </w:tcPr>
          <w:p w:rsidR="00C225B7" w:rsidRPr="00ED12B3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ED12B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A57B47" w:rsidRPr="00ED12B3">
              <w:rPr>
                <w:rFonts w:ascii="Courier New" w:eastAsia="Times New Roman" w:hAnsi="Courier New" w:cs="Courier New"/>
                <w:lang w:eastAsia="ru-RU"/>
              </w:rPr>
              <w:t xml:space="preserve">2  000 </w:t>
            </w:r>
            <w:proofErr w:type="spellStart"/>
            <w:r w:rsidR="00A57B47" w:rsidRPr="00ED12B3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772" w:type="dxa"/>
            <w:hideMark/>
          </w:tcPr>
          <w:p w:rsidR="00C225B7" w:rsidRPr="00ED12B3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ED12B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A57B47" w:rsidRPr="00ED12B3">
              <w:rPr>
                <w:rFonts w:ascii="Courier New" w:eastAsia="Times New Roman" w:hAnsi="Courier New" w:cs="Courier New"/>
                <w:lang w:eastAsia="ru-RU"/>
              </w:rPr>
              <w:t xml:space="preserve">2  000 </w:t>
            </w:r>
            <w:proofErr w:type="spellStart"/>
            <w:r w:rsidR="00A57B47" w:rsidRPr="00ED12B3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653" w:type="dxa"/>
            <w:hideMark/>
          </w:tcPr>
          <w:p w:rsidR="00C225B7" w:rsidRPr="00ED12B3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ED12B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A57B47" w:rsidRPr="00ED12B3">
              <w:rPr>
                <w:rFonts w:ascii="Courier New" w:eastAsia="Times New Roman" w:hAnsi="Courier New" w:cs="Courier New"/>
                <w:lang w:eastAsia="ru-RU"/>
              </w:rPr>
              <w:t xml:space="preserve">2  000 </w:t>
            </w:r>
            <w:proofErr w:type="spellStart"/>
            <w:r w:rsidR="00A57B47" w:rsidRPr="00ED12B3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1603" w:type="dxa"/>
            <w:gridSpan w:val="4"/>
            <w:hideMark/>
          </w:tcPr>
          <w:p w:rsidR="00321E89" w:rsidRDefault="00321E89" w:rsidP="00321E8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321E89" w:rsidRDefault="00321E89" w:rsidP="00321E8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1E89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321E89" w:rsidRPr="008D0ADE" w:rsidRDefault="00321E89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Участие муниципальных служащих, в должностные обязанности</w:t>
            </w:r>
          </w:p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 xml:space="preserve">которых входит участие в противодействии </w:t>
            </w:r>
            <w:r w:rsidRPr="00321E89">
              <w:rPr>
                <w:rFonts w:ascii="Courier New" w:eastAsia="Times New Roman" w:hAnsi="Courier New" w:cs="Courier New"/>
                <w:lang w:eastAsia="ru-RU"/>
              </w:rPr>
              <w:lastRenderedPageBreak/>
              <w:t>коррупции, в мероприятиях по</w:t>
            </w:r>
          </w:p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профессиональному развитию в области противодействия коррупции, в том</w:t>
            </w:r>
          </w:p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числе их обучение по дополнительным профессиональным программам в</w:t>
            </w:r>
          </w:p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области противодействия коррупции;</w:t>
            </w:r>
          </w:p>
        </w:tc>
        <w:tc>
          <w:tcPr>
            <w:tcW w:w="1622" w:type="dxa"/>
          </w:tcPr>
          <w:p w:rsidR="00321E89" w:rsidRPr="00321E89" w:rsidRDefault="00321E89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</w:tcPr>
          <w:p w:rsidR="00321E89" w:rsidRPr="008D0ADE" w:rsidRDefault="00321E89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321E89" w:rsidRPr="008D0ADE" w:rsidRDefault="00321E89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321E89" w:rsidRPr="008D0ADE" w:rsidRDefault="00321E89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321E89" w:rsidRPr="008D0ADE" w:rsidRDefault="00321E89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</w:tcPr>
          <w:p w:rsidR="00321E89" w:rsidRPr="008D0ADE" w:rsidRDefault="00321E89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7B47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A57B47" w:rsidRPr="008D0ADE" w:rsidRDefault="00A57B4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A57B47" w:rsidRPr="003408CE" w:rsidRDefault="003408CE" w:rsidP="007E21B9">
            <w:pPr>
              <w:spacing w:line="240" w:lineRule="atLeas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408CE">
              <w:rPr>
                <w:rFonts w:ascii="Courier New" w:hAnsi="Courier New" w:cs="Courier New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22" w:type="dxa"/>
          </w:tcPr>
          <w:p w:rsidR="00A57B47" w:rsidRPr="00A57B47" w:rsidRDefault="003408CE" w:rsidP="008D0ADE">
            <w:pPr>
              <w:spacing w:line="240" w:lineRule="atLeas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</w:tcPr>
          <w:p w:rsidR="00A57B47" w:rsidRPr="008D0ADE" w:rsidRDefault="00A57B47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A57B47" w:rsidRPr="008D0ADE" w:rsidRDefault="00A57B47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A57B47" w:rsidRPr="008D0ADE" w:rsidRDefault="00A57B47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A57B47" w:rsidRPr="008D0ADE" w:rsidRDefault="00A57B47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</w:tcPr>
          <w:p w:rsidR="00A57B47" w:rsidRPr="008D0ADE" w:rsidRDefault="00A57B4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408CE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3408CE" w:rsidRPr="008D0ADE" w:rsidRDefault="003408C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3408CE" w:rsidRPr="003408CE" w:rsidRDefault="003408CE" w:rsidP="007E21B9">
            <w:pPr>
              <w:spacing w:line="240" w:lineRule="atLeast"/>
              <w:rPr>
                <w:rFonts w:ascii="Courier New" w:hAnsi="Courier New" w:cs="Courier New"/>
              </w:rPr>
            </w:pPr>
            <w:r w:rsidRPr="003408CE"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622" w:type="dxa"/>
          </w:tcPr>
          <w:p w:rsidR="003408CE" w:rsidRPr="008D0ADE" w:rsidRDefault="003408C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</w:tcPr>
          <w:p w:rsidR="003408CE" w:rsidRPr="008D0ADE" w:rsidRDefault="003408CE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3408CE" w:rsidRPr="008D0ADE" w:rsidRDefault="003408CE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3408CE" w:rsidRPr="008D0ADE" w:rsidRDefault="003408CE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3408CE" w:rsidRPr="008D0ADE" w:rsidRDefault="003408CE" w:rsidP="005D0400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</w:tcPr>
          <w:p w:rsidR="003408CE" w:rsidRPr="008D0ADE" w:rsidRDefault="003408C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Включение в содержание квалификационного экзамена и аттестации муниципальных служащих вопросов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на знание антикоррупционного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72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Совершенствование взаимодействия  комиссии по противодействию коррупции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»   и администрации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   с институтами гражданского общества  посредством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включения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 в составы рабочих групп создаваемых комиссий представителей общественных объединений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24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Размещение информации по вопросам противодействия коррупции на официальном сайте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085505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Освещение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деятельности противодействия коррупции  органов местного самоуправления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 в средстве массовой информации </w:t>
            </w:r>
            <w:r w:rsidR="00085505">
              <w:rPr>
                <w:rFonts w:ascii="Courier New" w:eastAsia="Times New Roman" w:hAnsi="Courier New" w:cs="Courier New"/>
                <w:lang w:eastAsia="ru-RU"/>
              </w:rPr>
              <w:t>«Вестник МО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="00085505">
              <w:rPr>
                <w:rFonts w:ascii="Courier New" w:eastAsia="Times New Roman" w:hAnsi="Courier New" w:cs="Courier New"/>
                <w:lang w:eastAsia="ru-RU"/>
              </w:rPr>
              <w:t>»»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Издание и распространение информационных листов, содержащих 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контроля, выявление и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пресечение коррупционных нарушений в ходе процессов, связанных с 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Размещение информации в СМИ и на официальном сайте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 :</w:t>
            </w:r>
            <w:proofErr w:type="gramEnd"/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возможности заключения договоров аренды  муниципального недвижимого имущества, земельных участков;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результатах приватизации муниципального имущества;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Информирование предпринимателей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  об изменениях в законодательстве в части, касающейся сферы малого и среднего  бизнеса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заседаний представителей органов местного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самоуправления, правоохранительных органов и предпринимателей Муниципального образования «</w:t>
            </w:r>
            <w:r w:rsidR="00E92B1A" w:rsidRPr="00ED12B3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»  с целью предупреждения и исключения  фактов коррупции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trHeight w:val="360"/>
        </w:trPr>
        <w:tc>
          <w:tcPr>
            <w:tcW w:w="5425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 Оценка ожидаемой эффективности от реализации Программы. Целевые индикаторы (показатели) Программы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  противодействию  коррупции;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привлечь представителей общественности  к осуществлению </w:t>
      </w:r>
      <w:proofErr w:type="spellStart"/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антикоррупциогенного</w:t>
      </w:r>
      <w:proofErr w:type="spellEnd"/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деятельностью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профессиональный уровень муниципальных служащих в вопросах противодействия коррупции;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систему открытости и доступности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выработке и  принятии решения по важнейшим вопросам жизнедеятельности населения;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правовую культуру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уровень доверия граждан к органам местного самоуправления.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526" w:type="dxa"/>
        <w:tblCellMar>
          <w:left w:w="0" w:type="dxa"/>
          <w:right w:w="0" w:type="dxa"/>
        </w:tblCellMar>
        <w:tblLook w:val="04A0"/>
      </w:tblPr>
      <w:tblGrid>
        <w:gridCol w:w="655"/>
        <w:gridCol w:w="4734"/>
        <w:gridCol w:w="1206"/>
        <w:gridCol w:w="1460"/>
        <w:gridCol w:w="1471"/>
      </w:tblGrid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2021 г.</w:t>
            </w:r>
          </w:p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(факт)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2022 г.</w:t>
            </w:r>
          </w:p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(прогноз)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2023 г.</w:t>
            </w:r>
          </w:p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(прогноз)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проектов нормативных правовых актов Муниципального образования «</w:t>
            </w:r>
            <w:r w:rsidR="00E92B1A" w:rsidRPr="00075FE4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», прошедших 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 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 экспертизу, от общего числа выявленных коррупционных факторов (%)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  в отношении которых проведен внутренний мониторинг  сведений о доходах, 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  представлений прокуратуры в отношении муниципальных служащих, представивших неполные (недостоверные) сведений о доходах от общего числа муниципальных служащих, представляющих указанные сведения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(%.)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 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  предоставления  муниципальных услуг в электронном  виде от общего числа предоставляемых  муниципальных услуг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Отсутствие  нарушений     законодательства  в сфере  размещения  заказов  на  поставки  </w:t>
            </w: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товаров, выполнение    работ,    оказание     услуг     для муниципальных  нужд Муниципального образования «</w:t>
            </w:r>
            <w:r w:rsidR="00E92B1A" w:rsidRPr="00075F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Покровка</w:t>
            </w: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8.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проведенных  открытых аукционов в         электронной форме от общего    количества размещенных заказов   для муниципальных нужд</w:t>
            </w:r>
            <w:proofErr w:type="gramStart"/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  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A6786B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 Муниципального образования «</w:t>
            </w:r>
            <w:r w:rsidR="00E92B1A" w:rsidRPr="00075FE4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</w:t>
            </w:r>
            <w:r w:rsidR="00A6786B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="00A6786B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75</w:t>
            </w:r>
            <w:r w:rsidR="00A6786B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Количество проведенных мероприятий  по вопросам противодействия коррупции (ед.)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 (%)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Размещение на сайте </w:t>
            </w:r>
            <w:r w:rsidR="003408CE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E92B1A" w:rsidRPr="00075FE4">
              <w:rPr>
                <w:rFonts w:ascii="Courier New" w:eastAsia="Times New Roman" w:hAnsi="Courier New" w:cs="Courier New"/>
                <w:lang w:eastAsia="ru-RU"/>
              </w:rPr>
              <w:t>Покровка</w:t>
            </w:r>
            <w:r w:rsidR="003408CE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Программы по противодействию коррупции и отчет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а о ее</w:t>
            </w:r>
            <w:proofErr w:type="gramEnd"/>
            <w:r w:rsidRPr="003408CE">
              <w:rPr>
                <w:rFonts w:ascii="Courier New" w:eastAsia="Times New Roman" w:hAnsi="Courier New" w:cs="Courier New"/>
                <w:lang w:eastAsia="ru-RU"/>
              </w:rPr>
              <w:t> выполнении (да/ нет)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</w:tr>
    </w:tbl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6786B" w:rsidRPr="003408CE" w:rsidRDefault="00A6786B" w:rsidP="00A6786B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Система управления и контроля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  несут  исполнители Программы (администрация 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 Программы  ежеквартально, к 10 числу месяца, следующего за отчетным, представляют в комиссию по противодействию </w:t>
      </w: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коррупции </w:t>
      </w:r>
      <w:r w:rsidR="0008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="0008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ходе выполнения мероприятий  Программы.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proofErr w:type="gram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Программы возлагается на главу администрации 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противодействию коррупции 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ежегодно   до 1 февраля года, следующего за отчетным, представляет сводную информацию о реализации Программы и основных направлениях деятельности на очередной год  Думе  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реализации Программы размещается на официальном сайте Муниципального образования «</w:t>
      </w:r>
      <w:r w:rsidR="00E92B1A" w:rsidRPr="0007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Default="00A6786B"/>
    <w:sectPr w:rsidR="00A6786B" w:rsidSect="00EE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C97"/>
    <w:multiLevelType w:val="hybridMultilevel"/>
    <w:tmpl w:val="AB00BEB8"/>
    <w:lvl w:ilvl="0" w:tplc="CCCC5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6B"/>
    <w:rsid w:val="00006F98"/>
    <w:rsid w:val="00075FE4"/>
    <w:rsid w:val="00085505"/>
    <w:rsid w:val="000C7DC2"/>
    <w:rsid w:val="00144F26"/>
    <w:rsid w:val="002819C3"/>
    <w:rsid w:val="002E7403"/>
    <w:rsid w:val="00321E89"/>
    <w:rsid w:val="003408CE"/>
    <w:rsid w:val="004351E3"/>
    <w:rsid w:val="005926C2"/>
    <w:rsid w:val="005D0400"/>
    <w:rsid w:val="006A7EE6"/>
    <w:rsid w:val="007049BE"/>
    <w:rsid w:val="007E21B9"/>
    <w:rsid w:val="0085195D"/>
    <w:rsid w:val="008830AC"/>
    <w:rsid w:val="008D0ADE"/>
    <w:rsid w:val="00973721"/>
    <w:rsid w:val="00A57B47"/>
    <w:rsid w:val="00A6786B"/>
    <w:rsid w:val="00AB1E6F"/>
    <w:rsid w:val="00B0259F"/>
    <w:rsid w:val="00B75EE0"/>
    <w:rsid w:val="00C225B7"/>
    <w:rsid w:val="00C90F06"/>
    <w:rsid w:val="00E92B1A"/>
    <w:rsid w:val="00ED12B3"/>
    <w:rsid w:val="00EE4DD9"/>
    <w:rsid w:val="00F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A6786B"/>
  </w:style>
  <w:style w:type="paragraph" w:customStyle="1" w:styleId="consplusnormal">
    <w:name w:val="consplusnormal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06"/>
    <w:rPr>
      <w:rFonts w:ascii="Tahoma" w:hAnsi="Tahoma" w:cs="Tahoma"/>
      <w:sz w:val="16"/>
      <w:szCs w:val="16"/>
    </w:rPr>
  </w:style>
  <w:style w:type="character" w:customStyle="1" w:styleId="10">
    <w:name w:val="Гиперссылка1"/>
    <w:basedOn w:val="a0"/>
    <w:rsid w:val="00883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4D69-4BCF-4E2E-A3EC-2681EFBA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Покровка</cp:lastModifiedBy>
  <cp:revision>8</cp:revision>
  <cp:lastPrinted>2021-09-09T04:06:00Z</cp:lastPrinted>
  <dcterms:created xsi:type="dcterms:W3CDTF">2021-09-08T13:39:00Z</dcterms:created>
  <dcterms:modified xsi:type="dcterms:W3CDTF">2021-09-14T03:41:00Z</dcterms:modified>
</cp:coreProperties>
</file>