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68" w:rsidRPr="001874DD" w:rsidRDefault="00BF3968" w:rsidP="00BF3968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BF3968" w:rsidRPr="001874DD" w:rsidRDefault="00BF3968" w:rsidP="00BF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874DD">
        <w:rPr>
          <w:rFonts w:ascii="Times New Roman" w:eastAsia="Times New Roman" w:hAnsi="Times New Roman" w:cs="Times New Roman"/>
          <w:b/>
          <w:sz w:val="16"/>
          <w:szCs w:val="16"/>
        </w:rPr>
        <w:t xml:space="preserve">ВЕСТНИК </w:t>
      </w:r>
    </w:p>
    <w:p w:rsidR="00BF3968" w:rsidRPr="001874DD" w:rsidRDefault="00BF3968" w:rsidP="00BF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874DD">
        <w:rPr>
          <w:rFonts w:ascii="Times New Roman" w:eastAsia="Times New Roman" w:hAnsi="Times New Roman" w:cs="Times New Roman"/>
          <w:b/>
          <w:sz w:val="16"/>
          <w:szCs w:val="16"/>
        </w:rPr>
        <w:t>МО «ПОКРОВКА»</w:t>
      </w:r>
    </w:p>
    <w:p w:rsidR="00BF3968" w:rsidRPr="001874DD" w:rsidRDefault="00BF3968" w:rsidP="00BF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3968" w:rsidRPr="001874DD" w:rsidRDefault="00BF3968" w:rsidP="00BF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874DD">
        <w:rPr>
          <w:rFonts w:ascii="Times New Roman" w:eastAsia="Times New Roman" w:hAnsi="Times New Roman" w:cs="Times New Roman"/>
          <w:sz w:val="16"/>
          <w:szCs w:val="16"/>
        </w:rPr>
        <w:t>Газета муниципального образования «Покровка»</w:t>
      </w:r>
    </w:p>
    <w:p w:rsidR="00BF3968" w:rsidRPr="001874DD" w:rsidRDefault="00BF3968" w:rsidP="00BF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3968" w:rsidRPr="001874DD" w:rsidRDefault="00BF3968" w:rsidP="00BF39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874DD">
        <w:rPr>
          <w:rFonts w:ascii="Times New Roman" w:eastAsia="Times New Roman" w:hAnsi="Times New Roman" w:cs="Times New Roman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874D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15401"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1874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AA70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1874D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15401">
        <w:rPr>
          <w:rFonts w:ascii="Times New Roman" w:eastAsia="Times New Roman" w:hAnsi="Times New Roman" w:cs="Times New Roman"/>
          <w:sz w:val="16"/>
          <w:szCs w:val="16"/>
        </w:rPr>
        <w:t>16</w:t>
      </w:r>
      <w:r w:rsidR="009610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15401">
        <w:rPr>
          <w:rFonts w:ascii="Times New Roman" w:eastAsia="Times New Roman" w:hAnsi="Times New Roman" w:cs="Times New Roman"/>
          <w:sz w:val="16"/>
          <w:szCs w:val="16"/>
        </w:rPr>
        <w:t>июля</w:t>
      </w:r>
      <w:r w:rsidR="00961044">
        <w:rPr>
          <w:rFonts w:ascii="Times New Roman" w:eastAsia="Times New Roman" w:hAnsi="Times New Roman" w:cs="Times New Roman"/>
          <w:sz w:val="16"/>
          <w:szCs w:val="16"/>
        </w:rPr>
        <w:t xml:space="preserve"> 201</w:t>
      </w:r>
      <w:r w:rsidR="00E04DCB">
        <w:rPr>
          <w:rFonts w:ascii="Times New Roman" w:eastAsia="Times New Roman" w:hAnsi="Times New Roman" w:cs="Times New Roman"/>
          <w:sz w:val="16"/>
          <w:szCs w:val="16"/>
        </w:rPr>
        <w:t>8</w:t>
      </w:r>
      <w:r w:rsidR="00961044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:rsidR="00BF3968" w:rsidRPr="001874DD" w:rsidRDefault="00BF3968" w:rsidP="00BF39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874DD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</w:t>
      </w:r>
      <w:r w:rsidRPr="001874DD">
        <w:rPr>
          <w:rFonts w:ascii="Times New Roman" w:eastAsia="Times New Roman" w:hAnsi="Times New Roman" w:cs="Times New Roman"/>
          <w:sz w:val="16"/>
          <w:szCs w:val="16"/>
        </w:rPr>
        <w:t>_________________________</w:t>
      </w:r>
      <w:bookmarkStart w:id="0" w:name="_GoBack"/>
      <w:bookmarkEnd w:id="0"/>
    </w:p>
    <w:p w:rsidR="00BF3968" w:rsidRDefault="00BF3968" w:rsidP="00BF3968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BF3968" w:rsidRPr="001874DD" w:rsidRDefault="00BF3968" w:rsidP="00BF3968">
      <w:pPr>
        <w:pStyle w:val="a5"/>
        <w:tabs>
          <w:tab w:val="left" w:pos="7620"/>
        </w:tabs>
        <w:spacing w:before="0" w:beforeAutospacing="0" w:after="0" w:afterAutospacing="0"/>
        <w:rPr>
          <w:sz w:val="16"/>
          <w:szCs w:val="16"/>
        </w:rPr>
      </w:pPr>
    </w:p>
    <w:p w:rsidR="00BF3968" w:rsidRDefault="00BF3968" w:rsidP="00BF396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Официальный раздел.</w:t>
      </w:r>
    </w:p>
    <w:p w:rsidR="00BF3968" w:rsidRDefault="007648D3" w:rsidP="007648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396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C413D" w:rsidRPr="00BF3968" w:rsidRDefault="007648D3" w:rsidP="007648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3968">
        <w:rPr>
          <w:rFonts w:ascii="Times New Roman" w:hAnsi="Times New Roman" w:cs="Times New Roman"/>
          <w:sz w:val="26"/>
          <w:szCs w:val="26"/>
        </w:rPr>
        <w:t xml:space="preserve">    </w:t>
      </w:r>
      <w:r w:rsidR="00EC413D" w:rsidRPr="00BF3968">
        <w:rPr>
          <w:rFonts w:ascii="Times New Roman" w:hAnsi="Times New Roman" w:cs="Times New Roman"/>
          <w:sz w:val="20"/>
          <w:szCs w:val="20"/>
        </w:rPr>
        <w:t>Извещение о месте и порядке ознакомления с проектом межевания земельного участка, выделяемого в счет доли в праве общей собственности на земельный участок из земель сельскохозяйственного назначения</w:t>
      </w:r>
    </w:p>
    <w:p w:rsidR="00EC413D" w:rsidRPr="00BF3968" w:rsidRDefault="00EC413D" w:rsidP="00EC413D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B5216" w:rsidRPr="00BF3968" w:rsidRDefault="00EC413D" w:rsidP="002B5216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F3968">
        <w:rPr>
          <w:rFonts w:ascii="Times New Roman" w:hAnsi="Times New Roman" w:cs="Times New Roman"/>
          <w:sz w:val="20"/>
          <w:szCs w:val="20"/>
        </w:rPr>
        <w:t xml:space="preserve">Заказчик работ: </w:t>
      </w:r>
      <w:proofErr w:type="gramStart"/>
      <w:r w:rsidR="002B5216" w:rsidRPr="00BF3968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</w:t>
      </w:r>
      <w:r w:rsidR="008D2AAD" w:rsidRPr="00BF3968">
        <w:rPr>
          <w:rFonts w:ascii="Times New Roman" w:hAnsi="Times New Roman" w:cs="Times New Roman"/>
          <w:sz w:val="20"/>
          <w:szCs w:val="20"/>
        </w:rPr>
        <w:t>образования "Покровка</w:t>
      </w:r>
      <w:r w:rsidR="002B5216" w:rsidRPr="00BF3968">
        <w:rPr>
          <w:rFonts w:ascii="Times New Roman" w:hAnsi="Times New Roman" w:cs="Times New Roman"/>
          <w:sz w:val="20"/>
          <w:szCs w:val="20"/>
        </w:rPr>
        <w:t>"</w:t>
      </w:r>
      <w:r w:rsidR="008D2AAD" w:rsidRPr="00BF3968">
        <w:rPr>
          <w:rFonts w:ascii="Times New Roman" w:hAnsi="Times New Roman" w:cs="Times New Roman"/>
          <w:sz w:val="20"/>
          <w:szCs w:val="20"/>
        </w:rPr>
        <w:t xml:space="preserve"> </w:t>
      </w:r>
      <w:r w:rsidR="002B5216" w:rsidRPr="00BF3968">
        <w:rPr>
          <w:rFonts w:ascii="Times New Roman" w:hAnsi="Times New Roman" w:cs="Times New Roman"/>
          <w:sz w:val="20"/>
          <w:szCs w:val="20"/>
        </w:rPr>
        <w:t xml:space="preserve">в лице главы администрации </w:t>
      </w:r>
      <w:proofErr w:type="spellStart"/>
      <w:r w:rsidR="00961044">
        <w:rPr>
          <w:rFonts w:ascii="Times New Roman" w:hAnsi="Times New Roman" w:cs="Times New Roman"/>
          <w:sz w:val="20"/>
          <w:szCs w:val="20"/>
        </w:rPr>
        <w:t>Багинова</w:t>
      </w:r>
      <w:proofErr w:type="spellEnd"/>
      <w:r w:rsidR="00961044">
        <w:rPr>
          <w:rFonts w:ascii="Times New Roman" w:hAnsi="Times New Roman" w:cs="Times New Roman"/>
          <w:sz w:val="20"/>
          <w:szCs w:val="20"/>
        </w:rPr>
        <w:t xml:space="preserve"> Александра Владимировича</w:t>
      </w:r>
      <w:r w:rsidR="002B5216" w:rsidRPr="00BF3968">
        <w:rPr>
          <w:rFonts w:ascii="Times New Roman" w:hAnsi="Times New Roman" w:cs="Times New Roman"/>
          <w:sz w:val="20"/>
          <w:szCs w:val="20"/>
        </w:rPr>
        <w:t xml:space="preserve">, почтовый адрес: </w:t>
      </w:r>
      <w:r w:rsidR="008D2AAD" w:rsidRPr="00BF3968">
        <w:rPr>
          <w:rFonts w:ascii="Times New Roman" w:hAnsi="Times New Roman" w:cs="Times New Roman"/>
          <w:sz w:val="20"/>
          <w:szCs w:val="20"/>
        </w:rPr>
        <w:t xml:space="preserve">669121, Иркутская область, Баяндаевский район, с. Покровка, ул. Терешковой, 15, </w:t>
      </w:r>
      <w:r w:rsidR="002B5216" w:rsidRPr="00BF3968">
        <w:rPr>
          <w:rFonts w:ascii="Times New Roman" w:hAnsi="Times New Roman" w:cs="Times New Roman"/>
          <w:sz w:val="20"/>
          <w:szCs w:val="20"/>
        </w:rPr>
        <w:t xml:space="preserve">телефон: </w:t>
      </w:r>
      <w:r w:rsidR="00951CB0">
        <w:rPr>
          <w:rFonts w:ascii="Times New Roman" w:hAnsi="Times New Roman" w:cs="Times New Roman"/>
          <w:sz w:val="20"/>
          <w:szCs w:val="20"/>
        </w:rPr>
        <w:t>89526398946</w:t>
      </w:r>
      <w:r w:rsidR="007648D3" w:rsidRPr="00BF3968">
        <w:rPr>
          <w:rFonts w:ascii="Times New Roman" w:hAnsi="Times New Roman" w:cs="Times New Roman"/>
          <w:sz w:val="20"/>
          <w:szCs w:val="20"/>
        </w:rPr>
        <w:t xml:space="preserve">, адрес </w:t>
      </w:r>
      <w:r w:rsidR="002B5216" w:rsidRPr="00BF3968">
        <w:rPr>
          <w:rFonts w:ascii="Times New Roman" w:hAnsi="Times New Roman" w:cs="Times New Roman"/>
          <w:sz w:val="20"/>
          <w:szCs w:val="20"/>
        </w:rPr>
        <w:t xml:space="preserve">электронной почты: </w:t>
      </w:r>
      <w:r w:rsidR="008D2AAD" w:rsidRPr="00BF3968">
        <w:rPr>
          <w:rFonts w:ascii="Times New Roman" w:hAnsi="Times New Roman" w:cs="Times New Roman"/>
          <w:sz w:val="20"/>
          <w:szCs w:val="20"/>
          <w:lang w:val="en-US"/>
        </w:rPr>
        <w:t>mopokrovka</w:t>
      </w:r>
      <w:r w:rsidR="008D2AAD" w:rsidRPr="00BF3968">
        <w:rPr>
          <w:rFonts w:ascii="Times New Roman" w:hAnsi="Times New Roman" w:cs="Times New Roman"/>
          <w:sz w:val="20"/>
          <w:szCs w:val="20"/>
        </w:rPr>
        <w:t>@</w:t>
      </w:r>
      <w:r w:rsidR="008D2AAD" w:rsidRPr="00BF3968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="008D2AAD" w:rsidRPr="00BF3968">
        <w:rPr>
          <w:rFonts w:ascii="Times New Roman" w:hAnsi="Times New Roman" w:cs="Times New Roman"/>
          <w:sz w:val="20"/>
          <w:szCs w:val="20"/>
        </w:rPr>
        <w:t>.</w:t>
      </w:r>
      <w:r w:rsidR="008D2AAD" w:rsidRPr="00BF396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gramEnd"/>
    </w:p>
    <w:p w:rsidR="00EC413D" w:rsidRPr="00BF3968" w:rsidRDefault="00EC413D" w:rsidP="00EC413D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F3968">
        <w:rPr>
          <w:rFonts w:ascii="Times New Roman" w:hAnsi="Times New Roman" w:cs="Times New Roman"/>
          <w:sz w:val="20"/>
          <w:szCs w:val="20"/>
        </w:rPr>
        <w:t xml:space="preserve">Сведения о кадастровом инженере – Халмахтанов Антон Михайлович, 669120, Иркутская область, Баяндаевский район, с. Баяндай, ул. Комарова, 26, адрес электронной почты:  </w:t>
      </w:r>
      <w:proofErr w:type="spellStart"/>
      <w:r w:rsidRPr="00961044">
        <w:rPr>
          <w:rFonts w:ascii="Times New Roman" w:hAnsi="Times New Roman" w:cs="Times New Roman"/>
          <w:sz w:val="20"/>
          <w:szCs w:val="20"/>
          <w:lang w:val="en-US"/>
        </w:rPr>
        <w:t>dp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>138@</w:t>
      </w:r>
      <w:r w:rsidRPr="0096104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610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6104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F3968">
        <w:rPr>
          <w:rFonts w:ascii="Times New Roman" w:hAnsi="Times New Roman" w:cs="Times New Roman"/>
          <w:sz w:val="20"/>
          <w:szCs w:val="20"/>
        </w:rPr>
        <w:t xml:space="preserve">, тел. 89248349136, № квалификационного аттестата 38-13-626. </w:t>
      </w:r>
    </w:p>
    <w:p w:rsidR="00EC413D" w:rsidRDefault="00EC413D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3968">
        <w:rPr>
          <w:rFonts w:ascii="Times New Roman" w:hAnsi="Times New Roman" w:cs="Times New Roman"/>
          <w:sz w:val="20"/>
          <w:szCs w:val="20"/>
        </w:rPr>
        <w:t xml:space="preserve">Кадастровый номер исходного земельного </w:t>
      </w:r>
      <w:r w:rsidR="00B25BB7" w:rsidRPr="00BF3968">
        <w:rPr>
          <w:rFonts w:ascii="Times New Roman" w:hAnsi="Times New Roman" w:cs="Times New Roman"/>
          <w:sz w:val="20"/>
          <w:szCs w:val="20"/>
        </w:rPr>
        <w:t>участка 85:02:000000:69</w:t>
      </w:r>
      <w:r w:rsidRPr="00BF3968">
        <w:rPr>
          <w:rFonts w:ascii="Times New Roman" w:hAnsi="Times New Roman" w:cs="Times New Roman"/>
          <w:sz w:val="20"/>
          <w:szCs w:val="20"/>
        </w:rPr>
        <w:t xml:space="preserve">, расположенный по адресу: </w:t>
      </w:r>
      <w:r w:rsidR="00B25BB7" w:rsidRPr="00BF3968">
        <w:rPr>
          <w:rFonts w:ascii="Times New Roman" w:hAnsi="Times New Roman" w:cs="Times New Roman"/>
          <w:sz w:val="20"/>
          <w:szCs w:val="20"/>
        </w:rPr>
        <w:t>Иркутская область, р-н Баяндаевский, Покровское МО, бывшие земли СХПК "Сибирь"</w:t>
      </w:r>
      <w:r w:rsidRPr="00BF3968">
        <w:rPr>
          <w:rFonts w:ascii="Times New Roman" w:hAnsi="Times New Roman" w:cs="Times New Roman"/>
          <w:bCs/>
          <w:sz w:val="20"/>
          <w:szCs w:val="20"/>
        </w:rPr>
        <w:t>. Местоположение образуемого земельного участка</w:t>
      </w:r>
      <w:r w:rsidRPr="00BF3968">
        <w:rPr>
          <w:rFonts w:ascii="Times New Roman" w:hAnsi="Times New Roman" w:cs="Times New Roman"/>
          <w:sz w:val="20"/>
          <w:szCs w:val="20"/>
        </w:rPr>
        <w:t xml:space="preserve">: </w:t>
      </w:r>
      <w:r w:rsidR="00961044">
        <w:rPr>
          <w:rFonts w:ascii="Times New Roman" w:hAnsi="Times New Roman" w:cs="Times New Roman"/>
          <w:sz w:val="20"/>
          <w:szCs w:val="20"/>
        </w:rPr>
        <w:t>Российская Федерация,</w:t>
      </w:r>
      <w:r w:rsidRPr="00BF3968">
        <w:rPr>
          <w:rFonts w:ascii="Times New Roman" w:hAnsi="Times New Roman" w:cs="Times New Roman"/>
          <w:sz w:val="20"/>
          <w:szCs w:val="20"/>
        </w:rPr>
        <w:t xml:space="preserve"> </w:t>
      </w:r>
      <w:r w:rsidR="0020379A" w:rsidRPr="0020379A">
        <w:rPr>
          <w:rFonts w:ascii="Times New Roman" w:hAnsi="Times New Roman" w:cs="Times New Roman"/>
          <w:bCs/>
          <w:sz w:val="20"/>
          <w:szCs w:val="20"/>
        </w:rPr>
        <w:t xml:space="preserve">Иркутская область, </w:t>
      </w:r>
      <w:proofErr w:type="spellStart"/>
      <w:r w:rsidR="0020379A" w:rsidRPr="0020379A">
        <w:rPr>
          <w:rFonts w:ascii="Times New Roman" w:hAnsi="Times New Roman" w:cs="Times New Roman"/>
          <w:bCs/>
          <w:sz w:val="20"/>
          <w:szCs w:val="20"/>
        </w:rPr>
        <w:t>Баяндаевский</w:t>
      </w:r>
      <w:proofErr w:type="spellEnd"/>
      <w:r w:rsidR="0020379A" w:rsidRPr="0020379A">
        <w:rPr>
          <w:rFonts w:ascii="Times New Roman" w:hAnsi="Times New Roman" w:cs="Times New Roman"/>
          <w:bCs/>
          <w:sz w:val="20"/>
          <w:szCs w:val="20"/>
        </w:rPr>
        <w:t xml:space="preserve"> район, урочище </w:t>
      </w:r>
      <w:r w:rsidR="00961044" w:rsidRPr="00961044">
        <w:rPr>
          <w:rFonts w:ascii="Times New Roman" w:hAnsi="Times New Roman" w:cs="Times New Roman"/>
          <w:bCs/>
          <w:sz w:val="20"/>
          <w:szCs w:val="20"/>
        </w:rPr>
        <w:t xml:space="preserve"> "</w:t>
      </w:r>
      <w:r w:rsidR="003D3561">
        <w:rPr>
          <w:rFonts w:ascii="Times New Roman" w:hAnsi="Times New Roman" w:cs="Times New Roman"/>
          <w:bCs/>
          <w:sz w:val="20"/>
          <w:szCs w:val="20"/>
        </w:rPr>
        <w:t xml:space="preserve">За </w:t>
      </w:r>
      <w:proofErr w:type="spellStart"/>
      <w:r w:rsidR="003D3561">
        <w:rPr>
          <w:rFonts w:ascii="Times New Roman" w:hAnsi="Times New Roman" w:cs="Times New Roman"/>
          <w:bCs/>
          <w:sz w:val="20"/>
          <w:szCs w:val="20"/>
        </w:rPr>
        <w:t>Радионом</w:t>
      </w:r>
      <w:proofErr w:type="spellEnd"/>
      <w:r w:rsidR="00961044" w:rsidRPr="00961044">
        <w:rPr>
          <w:rFonts w:ascii="Times New Roman" w:hAnsi="Times New Roman" w:cs="Times New Roman"/>
          <w:bCs/>
          <w:sz w:val="20"/>
          <w:szCs w:val="20"/>
        </w:rPr>
        <w:t>"</w:t>
      </w:r>
      <w:r w:rsidR="00B25BB7" w:rsidRPr="00BF3968">
        <w:rPr>
          <w:rFonts w:ascii="Times New Roman" w:hAnsi="Times New Roman" w:cs="Times New Roman"/>
          <w:bCs/>
          <w:sz w:val="20"/>
          <w:szCs w:val="20"/>
        </w:rPr>
        <w:t>.</w:t>
      </w:r>
      <w:r w:rsidR="003D3561">
        <w:rPr>
          <w:rFonts w:ascii="Times New Roman" w:hAnsi="Times New Roman" w:cs="Times New Roman"/>
          <w:bCs/>
          <w:sz w:val="20"/>
          <w:szCs w:val="20"/>
        </w:rPr>
        <w:t xml:space="preserve"> Размер выделяемого в счет доли земельного участка 39 га (390 000 кв. м.)</w:t>
      </w:r>
    </w:p>
    <w:p w:rsidR="003D3561" w:rsidRPr="00BF3968" w:rsidRDefault="003D3561" w:rsidP="00EC413D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F3968">
        <w:rPr>
          <w:rFonts w:ascii="Times New Roman" w:hAnsi="Times New Roman" w:cs="Times New Roman"/>
          <w:sz w:val="20"/>
          <w:szCs w:val="20"/>
        </w:rPr>
        <w:t xml:space="preserve">Кадастровый номер исходного земельного участка 85:02:000000:69, расположенный по адресу: Иркутская область, р-н </w:t>
      </w:r>
      <w:proofErr w:type="spellStart"/>
      <w:r w:rsidRPr="00BF3968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BF3968">
        <w:rPr>
          <w:rFonts w:ascii="Times New Roman" w:hAnsi="Times New Roman" w:cs="Times New Roman"/>
          <w:sz w:val="20"/>
          <w:szCs w:val="20"/>
        </w:rPr>
        <w:t>, Покровское МО, бывшие земли СХПК "Сибирь"</w:t>
      </w:r>
      <w:r w:rsidRPr="00BF3968">
        <w:rPr>
          <w:rFonts w:ascii="Times New Roman" w:hAnsi="Times New Roman" w:cs="Times New Roman"/>
          <w:bCs/>
          <w:sz w:val="20"/>
          <w:szCs w:val="20"/>
        </w:rPr>
        <w:t>. Местоположение образуемого земельного участка</w:t>
      </w:r>
      <w:r w:rsidRPr="00BF396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Российская Федерация,</w:t>
      </w:r>
      <w:r w:rsidRPr="00BF3968">
        <w:rPr>
          <w:rFonts w:ascii="Times New Roman" w:hAnsi="Times New Roman" w:cs="Times New Roman"/>
          <w:sz w:val="20"/>
          <w:szCs w:val="20"/>
        </w:rPr>
        <w:t xml:space="preserve"> </w:t>
      </w:r>
      <w:r w:rsidRPr="0020379A">
        <w:rPr>
          <w:rFonts w:ascii="Times New Roman" w:hAnsi="Times New Roman" w:cs="Times New Roman"/>
          <w:bCs/>
          <w:sz w:val="20"/>
          <w:szCs w:val="20"/>
        </w:rPr>
        <w:t xml:space="preserve">Иркутская область, </w:t>
      </w:r>
      <w:proofErr w:type="spellStart"/>
      <w:r w:rsidRPr="0020379A">
        <w:rPr>
          <w:rFonts w:ascii="Times New Roman" w:hAnsi="Times New Roman" w:cs="Times New Roman"/>
          <w:bCs/>
          <w:sz w:val="20"/>
          <w:szCs w:val="20"/>
        </w:rPr>
        <w:t>Баяндаевский</w:t>
      </w:r>
      <w:proofErr w:type="spellEnd"/>
      <w:r w:rsidRPr="0020379A">
        <w:rPr>
          <w:rFonts w:ascii="Times New Roman" w:hAnsi="Times New Roman" w:cs="Times New Roman"/>
          <w:bCs/>
          <w:sz w:val="20"/>
          <w:szCs w:val="20"/>
        </w:rPr>
        <w:t xml:space="preserve"> район, урочище </w:t>
      </w:r>
      <w:r w:rsidRPr="00961044">
        <w:rPr>
          <w:rFonts w:ascii="Times New Roman" w:hAnsi="Times New Roman" w:cs="Times New Roman"/>
          <w:bCs/>
          <w:sz w:val="20"/>
          <w:szCs w:val="20"/>
        </w:rPr>
        <w:t xml:space="preserve"> "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Ёзы</w:t>
      </w:r>
      <w:proofErr w:type="spellEnd"/>
      <w:r w:rsidRPr="00961044">
        <w:rPr>
          <w:rFonts w:ascii="Times New Roman" w:hAnsi="Times New Roman" w:cs="Times New Roman"/>
          <w:bCs/>
          <w:sz w:val="20"/>
          <w:szCs w:val="20"/>
        </w:rPr>
        <w:t>"</w:t>
      </w:r>
      <w:r w:rsidRPr="00BF3968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Размер выделяемого в счет доли земельного участка 29 га (290 000 кв. м.)</w:t>
      </w:r>
    </w:p>
    <w:p w:rsidR="00EC413D" w:rsidRPr="00BF3968" w:rsidRDefault="00EC413D" w:rsidP="00EC413D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F3968">
        <w:rPr>
          <w:rFonts w:ascii="Times New Roman" w:hAnsi="Times New Roman" w:cs="Times New Roman"/>
          <w:sz w:val="20"/>
          <w:szCs w:val="20"/>
        </w:rPr>
        <w:t xml:space="preserve">С проектом межевания земельного участка можно ознакомиться в течение тридцати дней со дня данного извещения по адресу: Иркутская область, Баяндаевский район, с. Баяндай, ул. Некунде, 127, каб. 1, с 10 до 15 часов кроме субб. вскр. </w:t>
      </w:r>
    </w:p>
    <w:p w:rsidR="00EC413D" w:rsidRPr="00BF3968" w:rsidRDefault="00EC413D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3968">
        <w:rPr>
          <w:rFonts w:ascii="Times New Roman" w:hAnsi="Times New Roman" w:cs="Times New Roman"/>
          <w:sz w:val="20"/>
          <w:szCs w:val="20"/>
        </w:rPr>
        <w:t>Возражения направлять в течение</w:t>
      </w:r>
      <w:r w:rsidRPr="00BF3968">
        <w:rPr>
          <w:rFonts w:ascii="Times New Roman" w:hAnsi="Times New Roman" w:cs="Times New Roman"/>
          <w:bCs/>
          <w:sz w:val="20"/>
          <w:szCs w:val="20"/>
        </w:rPr>
        <w:t xml:space="preserve"> 30 дней по адресу: </w:t>
      </w:r>
      <w:r w:rsidRPr="00BF3968">
        <w:rPr>
          <w:rFonts w:ascii="Times New Roman" w:hAnsi="Times New Roman" w:cs="Times New Roman"/>
          <w:sz w:val="20"/>
          <w:szCs w:val="20"/>
        </w:rPr>
        <w:t xml:space="preserve">669120, </w:t>
      </w:r>
      <w:r w:rsidRPr="00BF3968">
        <w:rPr>
          <w:rFonts w:ascii="Times New Roman" w:hAnsi="Times New Roman" w:cs="Times New Roman"/>
          <w:bCs/>
          <w:sz w:val="20"/>
          <w:szCs w:val="20"/>
        </w:rPr>
        <w:t xml:space="preserve">Иркутская область, Баяндаевский район, с. Баяндай, </w:t>
      </w:r>
      <w:r w:rsidRPr="00BF3968">
        <w:rPr>
          <w:rFonts w:ascii="Times New Roman" w:hAnsi="Times New Roman" w:cs="Times New Roman"/>
          <w:sz w:val="20"/>
          <w:szCs w:val="20"/>
        </w:rPr>
        <w:t>ул. Комарова, 26,</w:t>
      </w:r>
      <w:r w:rsidRPr="00BF3968">
        <w:rPr>
          <w:rFonts w:ascii="Times New Roman" w:hAnsi="Times New Roman" w:cs="Times New Roman"/>
          <w:bCs/>
          <w:sz w:val="20"/>
          <w:szCs w:val="20"/>
        </w:rPr>
        <w:t xml:space="preserve"> Халмахтанову А.М. </w:t>
      </w:r>
    </w:p>
    <w:p w:rsidR="006F591A" w:rsidRPr="00BF3968" w:rsidRDefault="006F591A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591A" w:rsidRDefault="006F591A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P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4937" w:rsidRDefault="00444937" w:rsidP="00BF3968">
      <w:pPr>
        <w:spacing w:after="0"/>
        <w:rPr>
          <w:rStyle w:val="FontStyle32"/>
          <w:sz w:val="20"/>
          <w:szCs w:val="20"/>
        </w:rPr>
      </w:pPr>
    </w:p>
    <w:p w:rsidR="00BF3968" w:rsidRDefault="00BF3968" w:rsidP="00BF3968">
      <w:pPr>
        <w:spacing w:after="0"/>
        <w:rPr>
          <w:rStyle w:val="FontStyle32"/>
          <w:sz w:val="24"/>
          <w:szCs w:val="24"/>
        </w:rPr>
      </w:pPr>
      <w:r>
        <w:rPr>
          <w:rStyle w:val="FontStyle32"/>
          <w:sz w:val="20"/>
          <w:szCs w:val="20"/>
        </w:rPr>
        <w:t>Администрации МО «</w:t>
      </w:r>
      <w:r>
        <w:rPr>
          <w:rFonts w:ascii="Times New Roman" w:hAnsi="Times New Roman"/>
          <w:sz w:val="20"/>
          <w:szCs w:val="20"/>
          <w:u w:val="single"/>
        </w:rPr>
        <w:t>Покровка</w:t>
      </w:r>
      <w:r>
        <w:rPr>
          <w:rStyle w:val="FontStyle32"/>
          <w:sz w:val="20"/>
          <w:szCs w:val="20"/>
        </w:rPr>
        <w:t xml:space="preserve">»                                                                                    </w:t>
      </w:r>
      <w:proofErr w:type="spellStart"/>
      <w:r w:rsidR="00961044">
        <w:rPr>
          <w:rStyle w:val="FontStyle32"/>
          <w:sz w:val="20"/>
          <w:szCs w:val="20"/>
        </w:rPr>
        <w:t>Багинов</w:t>
      </w:r>
      <w:proofErr w:type="spellEnd"/>
      <w:r w:rsidR="00961044">
        <w:rPr>
          <w:rStyle w:val="FontStyle32"/>
          <w:sz w:val="20"/>
          <w:szCs w:val="20"/>
        </w:rPr>
        <w:t xml:space="preserve"> А. В.</w:t>
      </w:r>
      <w:r>
        <w:rPr>
          <w:rStyle w:val="FontStyle32"/>
          <w:sz w:val="24"/>
          <w:szCs w:val="24"/>
        </w:rPr>
        <w:t xml:space="preserve"> </w:t>
      </w:r>
    </w:p>
    <w:p w:rsidR="00BF3968" w:rsidRPr="001874DD" w:rsidRDefault="00BF3968" w:rsidP="00BF396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74DD">
        <w:rPr>
          <w:rFonts w:ascii="Times New Roman" w:hAnsi="Times New Roman"/>
          <w:b/>
          <w:sz w:val="16"/>
          <w:szCs w:val="16"/>
        </w:rPr>
        <w:t>Учредитель:</w:t>
      </w:r>
      <w:r w:rsidRPr="001874D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874DD">
        <w:rPr>
          <w:rFonts w:ascii="Times New Roman" w:hAnsi="Times New Roman"/>
          <w:sz w:val="16"/>
          <w:szCs w:val="16"/>
        </w:rPr>
        <w:t xml:space="preserve">Дума, Администрация МО «Покровка», </w:t>
      </w:r>
      <w:r w:rsidRPr="001874DD">
        <w:rPr>
          <w:rFonts w:ascii="Times New Roman" w:hAnsi="Times New Roman"/>
          <w:b/>
          <w:sz w:val="16"/>
          <w:szCs w:val="16"/>
        </w:rPr>
        <w:t>Ответственный  за выпуск</w:t>
      </w:r>
      <w:r w:rsidRPr="001874DD">
        <w:rPr>
          <w:rFonts w:ascii="Times New Roman" w:hAnsi="Times New Roman"/>
          <w:sz w:val="16"/>
          <w:szCs w:val="16"/>
        </w:rPr>
        <w:t xml:space="preserve"> </w:t>
      </w:r>
      <w:r w:rsidR="00961044">
        <w:rPr>
          <w:rFonts w:ascii="Times New Roman" w:hAnsi="Times New Roman"/>
          <w:sz w:val="16"/>
          <w:szCs w:val="16"/>
        </w:rPr>
        <w:t xml:space="preserve">А. В. </w:t>
      </w:r>
      <w:proofErr w:type="spellStart"/>
      <w:r w:rsidR="00961044">
        <w:rPr>
          <w:rFonts w:ascii="Times New Roman" w:hAnsi="Times New Roman"/>
          <w:sz w:val="16"/>
          <w:szCs w:val="16"/>
        </w:rPr>
        <w:t>Багинов</w:t>
      </w:r>
      <w:proofErr w:type="spellEnd"/>
      <w:r w:rsidRPr="001874DD">
        <w:rPr>
          <w:rFonts w:ascii="Times New Roman" w:hAnsi="Times New Roman"/>
          <w:sz w:val="16"/>
          <w:szCs w:val="16"/>
        </w:rPr>
        <w:t>.</w:t>
      </w:r>
      <w:proofErr w:type="gramEnd"/>
    </w:p>
    <w:p w:rsidR="006F591A" w:rsidRPr="00BF3968" w:rsidRDefault="00BF3968" w:rsidP="00BF396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74DD">
        <w:rPr>
          <w:rFonts w:ascii="Times New Roman" w:hAnsi="Times New Roman"/>
          <w:b/>
          <w:sz w:val="16"/>
          <w:szCs w:val="16"/>
        </w:rPr>
        <w:t>Адрес редакции</w:t>
      </w:r>
      <w:r w:rsidRPr="001874DD">
        <w:rPr>
          <w:rFonts w:ascii="Times New Roman" w:hAnsi="Times New Roman"/>
          <w:sz w:val="16"/>
          <w:szCs w:val="16"/>
        </w:rPr>
        <w:t xml:space="preserve"> – 669120 Иркутская область, Баянд</w:t>
      </w:r>
      <w:r>
        <w:rPr>
          <w:rFonts w:ascii="Times New Roman" w:hAnsi="Times New Roman"/>
          <w:sz w:val="16"/>
          <w:szCs w:val="16"/>
        </w:rPr>
        <w:t>аевский район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с. Покровка, улица </w:t>
      </w:r>
      <w:r w:rsidRPr="001874DD">
        <w:rPr>
          <w:rFonts w:ascii="Times New Roman" w:hAnsi="Times New Roman"/>
          <w:sz w:val="16"/>
          <w:szCs w:val="16"/>
        </w:rPr>
        <w:t xml:space="preserve">Терешковой, </w:t>
      </w:r>
      <w:r>
        <w:rPr>
          <w:rFonts w:ascii="Times New Roman" w:hAnsi="Times New Roman"/>
          <w:sz w:val="16"/>
          <w:szCs w:val="16"/>
        </w:rPr>
        <w:t>дом</w:t>
      </w:r>
      <w:r w:rsidRPr="001874DD">
        <w:rPr>
          <w:rFonts w:ascii="Times New Roman" w:hAnsi="Times New Roman"/>
          <w:sz w:val="16"/>
          <w:szCs w:val="16"/>
        </w:rPr>
        <w:t>15</w:t>
      </w:r>
    </w:p>
    <w:sectPr w:rsidR="006F591A" w:rsidRPr="00BF3968" w:rsidSect="00FB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13D"/>
    <w:rsid w:val="001C359C"/>
    <w:rsid w:val="0020379A"/>
    <w:rsid w:val="00221AC0"/>
    <w:rsid w:val="002232D9"/>
    <w:rsid w:val="00236FCE"/>
    <w:rsid w:val="002B5216"/>
    <w:rsid w:val="002D7ED8"/>
    <w:rsid w:val="00315401"/>
    <w:rsid w:val="003839F9"/>
    <w:rsid w:val="003B3C41"/>
    <w:rsid w:val="003D3561"/>
    <w:rsid w:val="00421DC0"/>
    <w:rsid w:val="00444937"/>
    <w:rsid w:val="00467CF4"/>
    <w:rsid w:val="004A3510"/>
    <w:rsid w:val="00556BDF"/>
    <w:rsid w:val="00584D54"/>
    <w:rsid w:val="00621E6E"/>
    <w:rsid w:val="006F591A"/>
    <w:rsid w:val="0075532D"/>
    <w:rsid w:val="007648D3"/>
    <w:rsid w:val="0079016B"/>
    <w:rsid w:val="007E51AC"/>
    <w:rsid w:val="00891FD5"/>
    <w:rsid w:val="008B4BF4"/>
    <w:rsid w:val="008D2AAD"/>
    <w:rsid w:val="00901EB1"/>
    <w:rsid w:val="009047ED"/>
    <w:rsid w:val="00951CB0"/>
    <w:rsid w:val="00961044"/>
    <w:rsid w:val="00976B29"/>
    <w:rsid w:val="00AA7007"/>
    <w:rsid w:val="00AC19DA"/>
    <w:rsid w:val="00B25BB7"/>
    <w:rsid w:val="00BF3968"/>
    <w:rsid w:val="00D410E8"/>
    <w:rsid w:val="00E04DCB"/>
    <w:rsid w:val="00E83762"/>
    <w:rsid w:val="00EC413D"/>
    <w:rsid w:val="00F526BA"/>
    <w:rsid w:val="00FB447E"/>
    <w:rsid w:val="00FE6795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1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C413D"/>
    <w:rPr>
      <w:b/>
      <w:bCs/>
    </w:rPr>
  </w:style>
  <w:style w:type="paragraph" w:styleId="a5">
    <w:name w:val="Normal (Web)"/>
    <w:basedOn w:val="a"/>
    <w:unhideWhenUsed/>
    <w:rsid w:val="00BF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BF396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C9EF-4ACA-4AB8-94CC-9B2FFC67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АНАТОЛИЙ</cp:lastModifiedBy>
  <cp:revision>5</cp:revision>
  <cp:lastPrinted>2017-08-29T04:32:00Z</cp:lastPrinted>
  <dcterms:created xsi:type="dcterms:W3CDTF">2018-07-10T01:15:00Z</dcterms:created>
  <dcterms:modified xsi:type="dcterms:W3CDTF">2018-08-21T09:30:00Z</dcterms:modified>
</cp:coreProperties>
</file>